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1D5F" w14:textId="229C22A9" w:rsidR="00F75403" w:rsidRDefault="00F75403" w:rsidP="0071315E">
      <w:pPr>
        <w:rPr>
          <w:rFonts w:ascii="Castellar" w:hAnsi="Castellar"/>
          <w:b/>
          <w:color w:val="F7CAAC" w:themeColor="accent2" w:themeTint="66"/>
          <w:sz w:val="24"/>
          <w:szCs w:val="24"/>
          <w14:textOutline w14:w="11112" w14:cap="flat" w14:cmpd="sng" w14:algn="ctr">
            <w14:solidFill>
              <w14:schemeClr w14:val="accent2"/>
            </w14:solidFill>
            <w14:prstDash w14:val="solid"/>
            <w14:round/>
          </w14:textOutline>
        </w:rPr>
      </w:pPr>
      <w:r w:rsidRPr="00F75403">
        <w:rPr>
          <w:rFonts w:ascii="Castellar" w:hAnsi="Castellar"/>
          <w:b/>
          <w:noProof/>
          <w:color w:val="F7CAAC" w:themeColor="accent2" w:themeTint="66"/>
          <w:sz w:val="24"/>
          <w:szCs w:val="24"/>
          <w14:textOutline w14:w="11112" w14:cap="flat" w14:cmpd="sng" w14:algn="ctr">
            <w14:solidFill>
              <w14:schemeClr w14:val="accent2"/>
            </w14:solidFill>
            <w14:prstDash w14:val="solid"/>
            <w14:round/>
          </w14:textOutline>
        </w:rPr>
        <mc:AlternateContent>
          <mc:Choice Requires="wps">
            <w:drawing>
              <wp:anchor distT="0" distB="0" distL="114300" distR="114300" simplePos="0" relativeHeight="251659264" behindDoc="0" locked="0" layoutInCell="1" allowOverlap="1" wp14:anchorId="01F2A4BB" wp14:editId="702AF34C">
                <wp:simplePos x="0" y="0"/>
                <wp:positionH relativeFrom="column">
                  <wp:posOffset>781050</wp:posOffset>
                </wp:positionH>
                <wp:positionV relativeFrom="paragraph">
                  <wp:posOffset>48260</wp:posOffset>
                </wp:positionV>
                <wp:extent cx="4810125"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23900"/>
                        </a:xfrm>
                        <a:prstGeom prst="rect">
                          <a:avLst/>
                        </a:prstGeom>
                        <a:noFill/>
                        <a:ln w="9525">
                          <a:noFill/>
                          <a:miter lim="800000"/>
                          <a:headEnd/>
                          <a:tailEnd/>
                        </a:ln>
                      </wps:spPr>
                      <wps:txbx>
                        <w:txbxContent>
                          <w:p w14:paraId="4922D7EC" w14:textId="77777777" w:rsidR="00F75403" w:rsidRPr="00F75403" w:rsidRDefault="00F75403" w:rsidP="00F75403">
                            <w:pPr>
                              <w:jc w:val="center"/>
                              <w:rPr>
                                <w:rFonts w:ascii="Bell MT" w:hAnsi="Bell MT"/>
                                <w:b/>
                                <w:color w:val="4472C4" w:themeColor="accent1"/>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pPr>
                            <w:r w:rsidRPr="00F75403">
                              <w:rPr>
                                <w:rFonts w:ascii="Bell MT" w:hAnsi="Bell MT"/>
                                <w:b/>
                                <w:color w:val="4472C4" w:themeColor="accent1"/>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UGANDA FISHERIES AND FISH CONSERVATION ASSOCIATION (UFFCA)</w:t>
                            </w:r>
                          </w:p>
                          <w:p w14:paraId="58C258DE" w14:textId="77777777" w:rsidR="00F75403" w:rsidRPr="00F75403" w:rsidRDefault="00F75403" w:rsidP="00F75403">
                            <w:pPr>
                              <w:rPr>
                                <w:rFonts w:ascii="Castellar" w:hAnsi="Castellar"/>
                                <w:b/>
                                <w:color w:val="4472C4" w:themeColor="accent1"/>
                                <w:sz w:val="24"/>
                                <w:szCs w:val="24"/>
                                <w14:textOutline w14:w="11112" w14:cap="flat" w14:cmpd="sng" w14:algn="ctr">
                                  <w14:solidFill>
                                    <w14:schemeClr w14:val="accent2"/>
                                  </w14:solidFill>
                                  <w14:prstDash w14:val="solid"/>
                                  <w14:round/>
                                </w14:textOutline>
                              </w:rPr>
                            </w:pPr>
                          </w:p>
                          <w:p w14:paraId="321A8776" w14:textId="3977EF44" w:rsidR="00F75403" w:rsidRPr="00F75403" w:rsidRDefault="00F75403">
                            <w:pPr>
                              <w:rPr>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2A4BB" id="_x0000_t202" coordsize="21600,21600" o:spt="202" path="m,l,21600r21600,l21600,xe">
                <v:stroke joinstyle="miter"/>
                <v:path gradientshapeok="t" o:connecttype="rect"/>
              </v:shapetype>
              <v:shape id="Text Box 2" o:spid="_x0000_s1026" type="#_x0000_t202" style="position:absolute;margin-left:61.5pt;margin-top:3.8pt;width:378.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oTCwIAAPQDAAAOAAAAZHJzL2Uyb0RvYy54bWysU9tuGyEQfa/Uf0C813uJXdsrr6M0aapK&#10;6UVK+gEsy3pRgaGAvet+fQfWcaz0rSoPaGBmDnPODJvrUStyEM5LMDUtZjklwnBopdnV9MfT/bsV&#10;JT4w0zIFRtT0KDy93r59sxlsJUroQbXCEQQxvhpsTfsQbJVlnvdCMz8DKww6O3CaBTy6XdY6NiC6&#10;VlmZ5++zAVxrHXDhPd7eTU66TfhdJ3j41nVeBKJqirWFtLu0N3HPthtW7RyzveSnMtg/VKGZNPjo&#10;GeqOBUb2Tv4FpSV34KELMw46g66TXCQOyKbIX7F57JkViQuK4+1ZJv//YPnXw3dHZFvTq3xJiWEa&#10;m/QkxkA+wEjKqM9gfYVhjxYDw4jX2OfE1dsH4D89MXDbM7MTN87B0AvWYn1FzMwuUiccH0Ga4Qu0&#10;+AzbB0hAY+d0FA/lIIiOfTqeexNL4Xg5XxV5US4o4ehbllfrPDUvY9VztnU+fBKgSTRq6rD3CZ0d&#10;HnyI1bDqOSQ+ZuBeKpX6rwwZarpeIPwrj5YBx1NJXdNVHtc0MJHkR9Om5MCkmmx8QJkT60h0ohzG&#10;ZsTAKEUD7RH5O5jGEL8NGj2435QMOII19b/2zAlK1GeDGq6L+TzObDrMF8sSD+7S01x6mOEIVdNA&#10;yWTehjTnE6Mb1LqTSYaXSk614mgldU7fIM7u5TlFvXzW7R8AAAD//wMAUEsDBBQABgAIAAAAIQBG&#10;kAVR3AAAAAkBAAAPAAAAZHJzL2Rvd25yZXYueG1sTI9BT8JAEIXvJvyHzZh4k11Qaq3dEqPxqgGE&#10;xNvSHdqG7mzTXWj99w4nOb58kzffy5eja8UZ+9B40jCbKhBIpbcNVRq+Nx/3KYgQDVnTekINvxhg&#10;WUxucpNZP9AKz+tYCS6hkBkNdYxdJmUoa3QmTH2HxOzge2cix76StjcDl7tWzpVKpDMN8YfadPhW&#10;Y3lcn5yG7efhZ/eovqp3t+gGPypJ7llqfXc7vr6AiDjG/2O46LM6FOy09yeyQbSc5w+8JWp4SkAw&#10;T1O1ALG/gFkCssjl9YLiDwAA//8DAFBLAQItABQABgAIAAAAIQC2gziS/gAAAOEBAAATAAAAAAAA&#10;AAAAAAAAAAAAAABbQ29udGVudF9UeXBlc10ueG1sUEsBAi0AFAAGAAgAAAAhADj9If/WAAAAlAEA&#10;AAsAAAAAAAAAAAAAAAAALwEAAF9yZWxzLy5yZWxzUEsBAi0AFAAGAAgAAAAhAK7LyhMLAgAA9AMA&#10;AA4AAAAAAAAAAAAAAAAALgIAAGRycy9lMm9Eb2MueG1sUEsBAi0AFAAGAAgAAAAhAEaQBVHcAAAA&#10;CQEAAA8AAAAAAAAAAAAAAAAAZQQAAGRycy9kb3ducmV2LnhtbFBLBQYAAAAABAAEAPMAAABuBQAA&#10;AAA=&#10;" filled="f" stroked="f">
                <v:textbox>
                  <w:txbxContent>
                    <w:p w14:paraId="4922D7EC" w14:textId="77777777" w:rsidR="00F75403" w:rsidRPr="00F75403" w:rsidRDefault="00F75403" w:rsidP="00F75403">
                      <w:pPr>
                        <w:jc w:val="center"/>
                        <w:rPr>
                          <w:rFonts w:ascii="Bell MT" w:hAnsi="Bell MT"/>
                          <w:b/>
                          <w:color w:val="4472C4" w:themeColor="accent1"/>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pPr>
                      <w:r w:rsidRPr="00F75403">
                        <w:rPr>
                          <w:rFonts w:ascii="Bell MT" w:hAnsi="Bell MT"/>
                          <w:b/>
                          <w:color w:val="4472C4" w:themeColor="accent1"/>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UGANDA FISHERIES AND FISH CONSERVATION ASSOCIATION (UFFCA)</w:t>
                      </w:r>
                    </w:p>
                    <w:p w14:paraId="58C258DE" w14:textId="77777777" w:rsidR="00F75403" w:rsidRPr="00F75403" w:rsidRDefault="00F75403" w:rsidP="00F75403">
                      <w:pPr>
                        <w:rPr>
                          <w:rFonts w:ascii="Castellar" w:hAnsi="Castellar"/>
                          <w:b/>
                          <w:color w:val="4472C4" w:themeColor="accent1"/>
                          <w:sz w:val="24"/>
                          <w:szCs w:val="24"/>
                          <w14:textOutline w14:w="11112" w14:cap="flat" w14:cmpd="sng" w14:algn="ctr">
                            <w14:solidFill>
                              <w14:schemeClr w14:val="accent2"/>
                            </w14:solidFill>
                            <w14:prstDash w14:val="solid"/>
                            <w14:round/>
                          </w14:textOutline>
                        </w:rPr>
                      </w:pPr>
                    </w:p>
                    <w:p w14:paraId="321A8776" w14:textId="3977EF44" w:rsidR="00F75403" w:rsidRPr="00F75403" w:rsidRDefault="00F75403">
                      <w:pPr>
                        <w:rPr>
                          <w:color w:val="4472C4" w:themeColor="accent1"/>
                        </w:rPr>
                      </w:pPr>
                    </w:p>
                  </w:txbxContent>
                </v:textbox>
              </v:shape>
            </w:pict>
          </mc:Fallback>
        </mc:AlternateContent>
      </w:r>
      <w:r w:rsidRPr="00F75403">
        <w:rPr>
          <w:noProof/>
        </w:rPr>
        <w:drawing>
          <wp:anchor distT="0" distB="0" distL="114300" distR="114300" simplePos="0" relativeHeight="251660288" behindDoc="1" locked="0" layoutInCell="1" allowOverlap="1" wp14:anchorId="72F8D375" wp14:editId="5AEA78D9">
            <wp:simplePos x="0" y="0"/>
            <wp:positionH relativeFrom="column">
              <wp:posOffset>-257175</wp:posOffset>
            </wp:positionH>
            <wp:positionV relativeFrom="paragraph">
              <wp:posOffset>-371475</wp:posOffset>
            </wp:positionV>
            <wp:extent cx="1104900" cy="115364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53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1BD2B" w14:textId="77777777" w:rsidR="00F75403" w:rsidRDefault="00F75403" w:rsidP="0071315E">
      <w:pPr>
        <w:rPr>
          <w:rFonts w:ascii="Castellar" w:hAnsi="Castellar"/>
          <w:b/>
          <w:color w:val="F7CAAC" w:themeColor="accent2" w:themeTint="66"/>
          <w:sz w:val="24"/>
          <w:szCs w:val="24"/>
          <w14:textOutline w14:w="11112" w14:cap="flat" w14:cmpd="sng" w14:algn="ctr">
            <w14:solidFill>
              <w14:schemeClr w14:val="accent2"/>
            </w14:solidFill>
            <w14:prstDash w14:val="solid"/>
            <w14:round/>
          </w14:textOutline>
        </w:rPr>
      </w:pPr>
    </w:p>
    <w:p w14:paraId="3BC31DF9" w14:textId="74A5B235" w:rsidR="00F75403" w:rsidRDefault="00F75403" w:rsidP="0071315E">
      <w:pPr>
        <w:rPr>
          <w:rFonts w:ascii="Castellar" w:hAnsi="Castellar"/>
          <w:b/>
          <w:color w:val="F7CAAC" w:themeColor="accent2" w:themeTint="66"/>
          <w:sz w:val="24"/>
          <w:szCs w:val="24"/>
          <w14:textOutline w14:w="11112" w14:cap="flat" w14:cmpd="sng" w14:algn="ctr">
            <w14:solidFill>
              <w14:schemeClr w14:val="accent2"/>
            </w14:solidFill>
            <w14:prstDash w14:val="solid"/>
            <w14:round/>
          </w14:textOutline>
        </w:rPr>
      </w:pPr>
    </w:p>
    <w:p w14:paraId="47619CF8" w14:textId="77777777" w:rsidR="00F75403" w:rsidRDefault="00F75403" w:rsidP="0071315E">
      <w:pPr>
        <w:rPr>
          <w:rFonts w:ascii="Castellar" w:hAnsi="Castellar"/>
          <w:b/>
          <w:color w:val="F7CAAC" w:themeColor="accent2" w:themeTint="66"/>
          <w:sz w:val="24"/>
          <w:szCs w:val="24"/>
          <w14:textOutline w14:w="11112" w14:cap="flat" w14:cmpd="sng" w14:algn="ctr">
            <w14:solidFill>
              <w14:schemeClr w14:val="accent2"/>
            </w14:solidFill>
            <w14:prstDash w14:val="solid"/>
            <w14:round/>
          </w14:textOutline>
        </w:rPr>
      </w:pPr>
    </w:p>
    <w:p w14:paraId="06CFA2D3" w14:textId="13B28DC9" w:rsidR="00F75403" w:rsidRDefault="00F75403" w:rsidP="0071315E">
      <w:pPr>
        <w:rPr>
          <w:rFonts w:ascii="Castellar" w:hAnsi="Castellar"/>
          <w:b/>
          <w:color w:val="F7CAAC" w:themeColor="accent2" w:themeTint="66"/>
          <w:sz w:val="24"/>
          <w:szCs w:val="24"/>
          <w14:textOutline w14:w="11112" w14:cap="flat" w14:cmpd="sng" w14:algn="ctr">
            <w14:solidFill>
              <w14:schemeClr w14:val="accent2"/>
            </w14:solidFill>
            <w14:prstDash w14:val="solid"/>
            <w14:round/>
          </w14:textOutline>
        </w:rPr>
      </w:pPr>
      <w:r>
        <w:rPr>
          <w:rFonts w:ascii="Castellar" w:hAnsi="Castellar"/>
          <w:b/>
          <w:noProof/>
          <w:color w:val="F7CAAC" w:themeColor="accent2" w:themeTint="66"/>
          <w:sz w:val="24"/>
          <w:szCs w:val="24"/>
        </w:rPr>
        <mc:AlternateContent>
          <mc:Choice Requires="wps">
            <w:drawing>
              <wp:anchor distT="0" distB="0" distL="114300" distR="114300" simplePos="0" relativeHeight="251661312" behindDoc="0" locked="0" layoutInCell="1" allowOverlap="1" wp14:anchorId="5E10EEB5" wp14:editId="2F1EF99C">
                <wp:simplePos x="0" y="0"/>
                <wp:positionH relativeFrom="column">
                  <wp:posOffset>-28575</wp:posOffset>
                </wp:positionH>
                <wp:positionV relativeFrom="paragraph">
                  <wp:posOffset>55245</wp:posOffset>
                </wp:positionV>
                <wp:extent cx="58197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8197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7D42C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35pt" to="45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tJwwEAANQDAAAOAAAAZHJzL2Uyb0RvYy54bWysU8tu2zAQvBfIPxC815JcpHEFyzk4SC9F&#10;azTpBzDU0iLAF5asJf99l7StBEmBokUvFMmdmd1Zrta3kzXsABi1dx1vFjVn4KTvtdt3/Mfj/fsV&#10;ZzEJ1wvjHXT8CJHfbq7ercfQwtIP3vSAjERcbMfQ8SGl0FZVlANYERc+gKOg8mhFoiPuqx7FSOrW&#10;VMu6/liNHvuAXkKMdHt3CvJN0VcKZPqmVITETMeptlRWLOtTXqvNWrR7FGHQ8lyG+IcqrNCOks5S&#10;dyIJ9hP1GymrJfroVVpIbyuvlJZQPJCbpn7l5mEQAYoXak4Mc5vi/5OVXw87ZLrv+JIzJyw90UNC&#10;ofdDYlvvHDXQI1vmPo0htgTfuh2eTzHsMJueFNr8JTtsKr09zr2FKTFJl9er5tPNzTVn8hKrnokB&#10;Y/oM3rK86bjRLtsWrTh8iYmSEfQCydfGsbHjH1ZNXR6wypWdaim7dDRwgn0HRd4oe1PkylTB1iA7&#10;CJoHISW41GRvlMA4Qmea0sbMxPrPxDM+U6FM3N+QZ0bJ7F2ayVY7j7/LnqZLyeqEp/Jf+M7bJ98f&#10;yyuVAI1OcXge8zybL8+F/vwzbn4BAAD//wMAUEsDBBQABgAIAAAAIQAHr5tA3AAAAAYBAAAPAAAA&#10;ZHJzL2Rvd25yZXYueG1sTI/NTsMwEITvSLyDtUjcWqcR0DbEqRBShMSlPyB6deMliYjXke006duz&#10;cIHjaEYz3+SbyXbijD60jhQs5gkIpMqZlmoF72/lbAUiRE1Gd45QwQUDbIrrq1xnxo20x/Mh1oJL&#10;KGRaQRNjn0kZqgatDnPXI7H36bzVkaWvpfF65HLbyTRJHqTVLfFCo3t8brD6OgxWQTpuL0d6TYbU&#10;Vrv44j/K5XZXKnV7Mz09gog4xb8w/OAzOhTMdHIDmSA6BbO7e04qWC1BsL1epHzt9Ktlkcv/+MU3&#10;AAAA//8DAFBLAQItABQABgAIAAAAIQC2gziS/gAAAOEBAAATAAAAAAAAAAAAAAAAAAAAAABbQ29u&#10;dGVudF9UeXBlc10ueG1sUEsBAi0AFAAGAAgAAAAhADj9If/WAAAAlAEAAAsAAAAAAAAAAAAAAAAA&#10;LwEAAF9yZWxzLy5yZWxzUEsBAi0AFAAGAAgAAAAhAAGgi0nDAQAA1AMAAA4AAAAAAAAAAAAAAAAA&#10;LgIAAGRycy9lMm9Eb2MueG1sUEsBAi0AFAAGAAgAAAAhAAevm0DcAAAABgEAAA8AAAAAAAAAAAAA&#10;AAAAHQQAAGRycy9kb3ducmV2LnhtbFBLBQYAAAAABAAEAPMAAAAmBQAAAAA=&#10;" strokecolor="#4472c4 [3204]" strokeweight="3pt">
                <v:stroke joinstyle="miter"/>
              </v:line>
            </w:pict>
          </mc:Fallback>
        </mc:AlternateContent>
      </w:r>
    </w:p>
    <w:p w14:paraId="66A62C20" w14:textId="77777777" w:rsidR="00F75403" w:rsidRPr="00C5429C" w:rsidRDefault="00F75403" w:rsidP="0071315E">
      <w:pPr>
        <w:rPr>
          <w:rFonts w:ascii="Castellar" w:hAnsi="Castellar"/>
          <w:b/>
          <w:color w:val="F7CAAC" w:themeColor="accent2" w:themeTint="66"/>
          <w:sz w:val="24"/>
          <w:szCs w:val="24"/>
          <w14:textOutline w14:w="11112" w14:cap="flat" w14:cmpd="sng" w14:algn="ctr">
            <w14:solidFill>
              <w14:schemeClr w14:val="accent2"/>
            </w14:solidFill>
            <w14:prstDash w14:val="solid"/>
            <w14:round/>
          </w14:textOutline>
        </w:rPr>
      </w:pPr>
    </w:p>
    <w:p w14:paraId="7D825092" w14:textId="77777777" w:rsidR="00342D66" w:rsidRPr="00C5429C" w:rsidRDefault="00342D66" w:rsidP="00F75403">
      <w:pPr>
        <w:pStyle w:val="ListParagraph"/>
        <w:numPr>
          <w:ilvl w:val="0"/>
          <w:numId w:val="13"/>
        </w:numPr>
        <w:jc w:val="both"/>
        <w:rPr>
          <w:rFonts w:ascii="Bell MT" w:hAnsi="Bell MT"/>
          <w:b/>
          <w:color w:val="F7CAAC" w:themeColor="accent2" w:themeTint="66"/>
          <w14:textOutline w14:w="11112" w14:cap="flat" w14:cmpd="sng" w14:algn="ctr">
            <w14:solidFill>
              <w14:schemeClr w14:val="accent2"/>
            </w14:solidFill>
            <w14:prstDash w14:val="solid"/>
            <w14:round/>
          </w14:textOutline>
        </w:rPr>
      </w:pPr>
      <w:r w:rsidRPr="00C5429C">
        <w:rPr>
          <w:rFonts w:ascii="Castellar" w:hAnsi="Castellar"/>
          <w:b/>
          <w:color w:val="F7CAAC" w:themeColor="accent2" w:themeTint="66"/>
          <w14:textOutline w14:w="11112" w14:cap="flat" w14:cmpd="sng" w14:algn="ctr">
            <w14:solidFill>
              <w14:schemeClr w14:val="accent2"/>
            </w14:solidFill>
            <w14:prstDash w14:val="solid"/>
            <w14:round/>
          </w14:textOutline>
        </w:rPr>
        <w:t>who we are</w:t>
      </w:r>
      <w:r w:rsidRPr="00C5429C">
        <w:rPr>
          <w:rFonts w:ascii="Bell MT" w:hAnsi="Bell MT"/>
          <w:b/>
          <w:color w:val="F7CAAC" w:themeColor="accent2" w:themeTint="66"/>
          <w14:textOutline w14:w="11112" w14:cap="flat" w14:cmpd="sng" w14:algn="ctr">
            <w14:solidFill>
              <w14:schemeClr w14:val="accent2"/>
            </w14:solidFill>
            <w14:prstDash w14:val="solid"/>
            <w14:round/>
          </w14:textOutline>
        </w:rPr>
        <w:t xml:space="preserve"> </w:t>
      </w:r>
    </w:p>
    <w:p w14:paraId="0B59EFBF" w14:textId="0E75A45E" w:rsidR="007954AD" w:rsidRPr="002E3F43" w:rsidRDefault="00693D96" w:rsidP="00F75403">
      <w:pPr>
        <w:jc w:val="both"/>
        <w:rPr>
          <w:rFonts w:ascii="Bell MT" w:hAnsi="Bell MT"/>
          <w:sz w:val="22"/>
          <w:szCs w:val="22"/>
        </w:rPr>
      </w:pPr>
      <w:r w:rsidRPr="002E3F43">
        <w:rPr>
          <w:rFonts w:ascii="Bell MT" w:hAnsi="Bell MT"/>
          <w:sz w:val="22"/>
          <w:szCs w:val="22"/>
        </w:rPr>
        <w:t>Uganda Fisheries and Fish Conservation Association</w:t>
      </w:r>
      <w:r w:rsidR="00117251" w:rsidRPr="002E3F43">
        <w:rPr>
          <w:rFonts w:ascii="Bell MT" w:hAnsi="Bell MT"/>
          <w:sz w:val="22"/>
          <w:szCs w:val="22"/>
        </w:rPr>
        <w:t xml:space="preserve"> (</w:t>
      </w:r>
      <w:r w:rsidRPr="002E3F43">
        <w:rPr>
          <w:rFonts w:ascii="Bell MT" w:hAnsi="Bell MT"/>
          <w:sz w:val="22"/>
          <w:szCs w:val="22"/>
        </w:rPr>
        <w:t>UFFCA</w:t>
      </w:r>
      <w:r w:rsidR="00117251" w:rsidRPr="002E3F43">
        <w:rPr>
          <w:rFonts w:ascii="Bell MT" w:hAnsi="Bell MT"/>
          <w:sz w:val="22"/>
          <w:szCs w:val="22"/>
        </w:rPr>
        <w:t xml:space="preserve">), </w:t>
      </w:r>
      <w:r w:rsidR="004D5294" w:rsidRPr="002E3F43">
        <w:rPr>
          <w:rFonts w:ascii="Bell MT" w:hAnsi="Bell MT"/>
          <w:color w:val="000000"/>
          <w:sz w:val="22"/>
          <w:szCs w:val="22"/>
        </w:rPr>
        <w:t xml:space="preserve">is a </w:t>
      </w:r>
      <w:r w:rsidR="00A87612">
        <w:rPr>
          <w:rFonts w:ascii="Bell MT" w:hAnsi="Bell MT"/>
          <w:color w:val="000000"/>
          <w:sz w:val="22"/>
          <w:szCs w:val="22"/>
        </w:rPr>
        <w:t>country</w:t>
      </w:r>
      <w:r w:rsidR="004D5294" w:rsidRPr="002E3F43">
        <w:rPr>
          <w:rFonts w:ascii="Bell MT" w:hAnsi="Bell MT"/>
          <w:color w:val="000000"/>
          <w:sz w:val="22"/>
          <w:szCs w:val="22"/>
        </w:rPr>
        <w:t>-wide development and advocacy NGO operating around Uganda’s Lakes Victoria, Albert, Kyoga, Edward and George, and rivers</w:t>
      </w:r>
      <w:r w:rsidR="0097368A">
        <w:rPr>
          <w:rFonts w:ascii="Bell MT" w:hAnsi="Bell MT"/>
          <w:color w:val="000000"/>
          <w:sz w:val="22"/>
          <w:szCs w:val="22"/>
        </w:rPr>
        <w:t xml:space="preserve">; </w:t>
      </w:r>
      <w:proofErr w:type="spellStart"/>
      <w:r w:rsidR="004D5294" w:rsidRPr="002E3F43">
        <w:rPr>
          <w:rFonts w:ascii="Bell MT" w:hAnsi="Bell MT"/>
          <w:color w:val="000000"/>
          <w:sz w:val="22"/>
          <w:szCs w:val="22"/>
        </w:rPr>
        <w:t>Semiliki</w:t>
      </w:r>
      <w:proofErr w:type="spellEnd"/>
      <w:r w:rsidR="004D5294" w:rsidRPr="002E3F43">
        <w:rPr>
          <w:rFonts w:ascii="Bell MT" w:hAnsi="Bell MT"/>
          <w:color w:val="000000"/>
          <w:sz w:val="22"/>
          <w:szCs w:val="22"/>
        </w:rPr>
        <w:t xml:space="preserve">, Albert Nile, </w:t>
      </w:r>
      <w:r w:rsidR="0097368A">
        <w:rPr>
          <w:rFonts w:ascii="Bell MT" w:hAnsi="Bell MT"/>
          <w:color w:val="000000"/>
          <w:sz w:val="22"/>
          <w:szCs w:val="22"/>
        </w:rPr>
        <w:t>Lower Victoria Nile (LVN), Upper</w:t>
      </w:r>
      <w:r w:rsidR="004D5294" w:rsidRPr="002E3F43">
        <w:rPr>
          <w:rFonts w:ascii="Bell MT" w:hAnsi="Bell MT"/>
          <w:color w:val="000000"/>
          <w:sz w:val="22"/>
          <w:szCs w:val="22"/>
        </w:rPr>
        <w:t xml:space="preserve"> Victoria Nile</w:t>
      </w:r>
      <w:r w:rsidR="0097368A">
        <w:rPr>
          <w:rFonts w:ascii="Bell MT" w:hAnsi="Bell MT"/>
          <w:color w:val="000000"/>
          <w:sz w:val="22"/>
          <w:szCs w:val="22"/>
        </w:rPr>
        <w:t xml:space="preserve"> (UVN),</w:t>
      </w:r>
      <w:r w:rsidR="004D5294" w:rsidRPr="002E3F43">
        <w:rPr>
          <w:rFonts w:ascii="Bell MT" w:hAnsi="Bell MT"/>
          <w:color w:val="000000"/>
          <w:sz w:val="22"/>
          <w:szCs w:val="22"/>
        </w:rPr>
        <w:t xml:space="preserve"> </w:t>
      </w:r>
      <w:proofErr w:type="spellStart"/>
      <w:r w:rsidR="0097368A" w:rsidRPr="002E3F43">
        <w:rPr>
          <w:rFonts w:ascii="Bell MT" w:hAnsi="Bell MT"/>
          <w:color w:val="000000"/>
          <w:sz w:val="22"/>
          <w:szCs w:val="22"/>
        </w:rPr>
        <w:t>N</w:t>
      </w:r>
      <w:r w:rsidR="0097368A">
        <w:rPr>
          <w:rFonts w:ascii="Bell MT" w:hAnsi="Bell MT"/>
          <w:color w:val="000000"/>
          <w:sz w:val="22"/>
          <w:szCs w:val="22"/>
        </w:rPr>
        <w:t>si</w:t>
      </w:r>
      <w:r w:rsidR="0097368A" w:rsidRPr="002E3F43">
        <w:rPr>
          <w:rFonts w:ascii="Bell MT" w:hAnsi="Bell MT"/>
          <w:color w:val="000000"/>
          <w:sz w:val="22"/>
          <w:szCs w:val="22"/>
        </w:rPr>
        <w:t>o</w:t>
      </w:r>
      <w:proofErr w:type="spellEnd"/>
      <w:r w:rsidR="0097368A" w:rsidRPr="002E3F43">
        <w:rPr>
          <w:rFonts w:ascii="Bell MT" w:hAnsi="Bell MT"/>
          <w:color w:val="000000"/>
          <w:sz w:val="22"/>
          <w:szCs w:val="22"/>
        </w:rPr>
        <w:t xml:space="preserve"> </w:t>
      </w:r>
      <w:r w:rsidR="004D5294" w:rsidRPr="002E3F43">
        <w:rPr>
          <w:rFonts w:ascii="Bell MT" w:hAnsi="Bell MT"/>
          <w:color w:val="000000"/>
          <w:sz w:val="22"/>
          <w:szCs w:val="22"/>
        </w:rPr>
        <w:t xml:space="preserve">and </w:t>
      </w:r>
      <w:proofErr w:type="spellStart"/>
      <w:r w:rsidR="004D5294" w:rsidRPr="002E3F43">
        <w:rPr>
          <w:rFonts w:ascii="Bell MT" w:hAnsi="Bell MT"/>
          <w:color w:val="000000"/>
          <w:sz w:val="22"/>
          <w:szCs w:val="22"/>
        </w:rPr>
        <w:t>Kagera</w:t>
      </w:r>
      <w:proofErr w:type="spellEnd"/>
      <w:r w:rsidR="004D5294" w:rsidRPr="002E3F43">
        <w:rPr>
          <w:rFonts w:ascii="Bell MT" w:hAnsi="Bell MT"/>
          <w:color w:val="000000"/>
          <w:sz w:val="22"/>
          <w:szCs w:val="22"/>
        </w:rPr>
        <w:t>. The organization was founded in 19</w:t>
      </w:r>
      <w:r w:rsidR="00BD262E" w:rsidRPr="002E3F43">
        <w:rPr>
          <w:rFonts w:ascii="Bell MT" w:hAnsi="Bell MT"/>
          <w:color w:val="000000"/>
          <w:sz w:val="22"/>
          <w:szCs w:val="22"/>
        </w:rPr>
        <w:t>9</w:t>
      </w:r>
      <w:r w:rsidR="004D5294" w:rsidRPr="002E3F43">
        <w:rPr>
          <w:rFonts w:ascii="Bell MT" w:hAnsi="Bell MT"/>
          <w:color w:val="000000"/>
          <w:sz w:val="22"/>
          <w:szCs w:val="22"/>
        </w:rPr>
        <w:t xml:space="preserve">4, with an aim to </w:t>
      </w:r>
      <w:r w:rsidR="00DD2DD8">
        <w:rPr>
          <w:rFonts w:ascii="Bell MT" w:hAnsi="Bell MT"/>
          <w:color w:val="000000"/>
          <w:sz w:val="22"/>
          <w:szCs w:val="22"/>
        </w:rPr>
        <w:t>build and strengthen</w:t>
      </w:r>
      <w:r w:rsidR="00C44010">
        <w:rPr>
          <w:rFonts w:ascii="Bell MT" w:hAnsi="Bell MT"/>
          <w:color w:val="000000"/>
          <w:sz w:val="22"/>
          <w:szCs w:val="22"/>
        </w:rPr>
        <w:t xml:space="preserve"> capacities and </w:t>
      </w:r>
      <w:r w:rsidR="005B3628">
        <w:rPr>
          <w:rFonts w:ascii="Bell MT" w:hAnsi="Bell MT"/>
          <w:color w:val="000000"/>
          <w:sz w:val="22"/>
          <w:szCs w:val="22"/>
        </w:rPr>
        <w:t>abilities</w:t>
      </w:r>
      <w:r w:rsidR="00C44010">
        <w:rPr>
          <w:rFonts w:ascii="Bell MT" w:hAnsi="Bell MT"/>
          <w:color w:val="000000"/>
          <w:sz w:val="22"/>
          <w:szCs w:val="22"/>
        </w:rPr>
        <w:t xml:space="preserve"> of</w:t>
      </w:r>
      <w:r w:rsidR="004D5294" w:rsidRPr="002E3F43">
        <w:rPr>
          <w:rFonts w:ascii="Bell MT" w:hAnsi="Bell MT"/>
          <w:color w:val="000000"/>
          <w:sz w:val="22"/>
          <w:szCs w:val="22"/>
        </w:rPr>
        <w:t xml:space="preserve"> women</w:t>
      </w:r>
      <w:r w:rsidR="000B7693">
        <w:rPr>
          <w:rFonts w:ascii="Bell MT" w:hAnsi="Bell MT"/>
          <w:color w:val="000000"/>
          <w:sz w:val="22"/>
          <w:szCs w:val="22"/>
        </w:rPr>
        <w:t xml:space="preserve"> fish workers</w:t>
      </w:r>
      <w:r w:rsidR="004D5294" w:rsidRPr="002E3F43">
        <w:rPr>
          <w:rFonts w:ascii="Bell MT" w:hAnsi="Bell MT"/>
          <w:color w:val="000000"/>
          <w:sz w:val="22"/>
          <w:szCs w:val="22"/>
        </w:rPr>
        <w:t xml:space="preserve">, </w:t>
      </w:r>
      <w:r w:rsidR="000B7693" w:rsidRPr="002E3F43">
        <w:rPr>
          <w:rFonts w:ascii="Bell MT" w:hAnsi="Bell MT"/>
          <w:color w:val="000000"/>
          <w:sz w:val="22"/>
          <w:szCs w:val="22"/>
        </w:rPr>
        <w:t xml:space="preserve">youths </w:t>
      </w:r>
      <w:r w:rsidR="004D5294" w:rsidRPr="002E3F43">
        <w:rPr>
          <w:rFonts w:ascii="Bell MT" w:hAnsi="Bell MT"/>
          <w:color w:val="000000"/>
          <w:sz w:val="22"/>
          <w:szCs w:val="22"/>
        </w:rPr>
        <w:t xml:space="preserve">and </w:t>
      </w:r>
      <w:r w:rsidR="000B7693">
        <w:rPr>
          <w:rFonts w:ascii="Bell MT" w:hAnsi="Bell MT"/>
          <w:color w:val="000000"/>
          <w:sz w:val="22"/>
          <w:szCs w:val="22"/>
        </w:rPr>
        <w:t>fishers</w:t>
      </w:r>
      <w:r w:rsidR="00AD1C47">
        <w:rPr>
          <w:rFonts w:ascii="Bell MT" w:hAnsi="Bell MT"/>
          <w:color w:val="000000"/>
          <w:sz w:val="22"/>
          <w:szCs w:val="22"/>
        </w:rPr>
        <w:t xml:space="preserve"> and groups</w:t>
      </w:r>
      <w:r w:rsidR="004D5294" w:rsidRPr="002E3F43">
        <w:rPr>
          <w:rFonts w:ascii="Bell MT" w:hAnsi="Bell MT"/>
          <w:color w:val="000000"/>
          <w:sz w:val="22"/>
          <w:szCs w:val="22"/>
        </w:rPr>
        <w:t xml:space="preserve"> engaged in small-scale fish harvesting, artisanal fish processing and marketing</w:t>
      </w:r>
      <w:r w:rsidR="00273B45" w:rsidRPr="002E3F43">
        <w:rPr>
          <w:rFonts w:ascii="Bell MT" w:hAnsi="Bell MT"/>
          <w:color w:val="000000"/>
          <w:sz w:val="22"/>
          <w:szCs w:val="22"/>
        </w:rPr>
        <w:t>,</w:t>
      </w:r>
      <w:r w:rsidR="00E45E69">
        <w:rPr>
          <w:rFonts w:ascii="Bell MT" w:hAnsi="Bell MT"/>
          <w:color w:val="000000"/>
          <w:sz w:val="22"/>
          <w:szCs w:val="22"/>
        </w:rPr>
        <w:t xml:space="preserve"> to participate actively in sustainable fisheries and development process</w:t>
      </w:r>
      <w:r w:rsidR="00AA4C56">
        <w:rPr>
          <w:rFonts w:ascii="Bell MT" w:hAnsi="Bell MT"/>
          <w:color w:val="000000"/>
          <w:sz w:val="22"/>
          <w:szCs w:val="22"/>
        </w:rPr>
        <w:t>es</w:t>
      </w:r>
      <w:r w:rsidR="00E45E69">
        <w:rPr>
          <w:rFonts w:ascii="Bell MT" w:hAnsi="Bell MT"/>
          <w:color w:val="000000"/>
          <w:sz w:val="22"/>
          <w:szCs w:val="22"/>
        </w:rPr>
        <w:t xml:space="preserve"> </w:t>
      </w:r>
      <w:r w:rsidR="004D5294" w:rsidRPr="002E3F43">
        <w:rPr>
          <w:rFonts w:ascii="Bell MT" w:hAnsi="Bell MT"/>
          <w:color w:val="000000"/>
          <w:sz w:val="22"/>
          <w:szCs w:val="22"/>
        </w:rPr>
        <w:t xml:space="preserve">for </w:t>
      </w:r>
      <w:r w:rsidR="00C62640" w:rsidRPr="002E3F43">
        <w:rPr>
          <w:rFonts w:ascii="Bell MT" w:hAnsi="Bell MT"/>
          <w:color w:val="000000"/>
          <w:sz w:val="22"/>
          <w:szCs w:val="22"/>
        </w:rPr>
        <w:t>the sustenance of their livelihoods</w:t>
      </w:r>
      <w:r w:rsidR="004D5294" w:rsidRPr="002E3F43">
        <w:rPr>
          <w:rFonts w:ascii="Bell MT" w:hAnsi="Bell MT"/>
          <w:color w:val="000000"/>
          <w:sz w:val="22"/>
          <w:szCs w:val="22"/>
        </w:rPr>
        <w:t>.</w:t>
      </w:r>
      <w:r w:rsidR="009B30C5" w:rsidRPr="002E3F43">
        <w:rPr>
          <w:rFonts w:ascii="Bell MT" w:hAnsi="Bell MT"/>
          <w:sz w:val="22"/>
          <w:szCs w:val="22"/>
        </w:rPr>
        <w:t xml:space="preserve"> </w:t>
      </w:r>
    </w:p>
    <w:p w14:paraId="144F2BDC" w14:textId="77777777" w:rsidR="007954AD" w:rsidRPr="002E3F43" w:rsidRDefault="007954AD" w:rsidP="00F75403">
      <w:pPr>
        <w:jc w:val="both"/>
        <w:rPr>
          <w:rFonts w:ascii="Bell MT" w:hAnsi="Bell MT"/>
          <w:sz w:val="22"/>
          <w:szCs w:val="22"/>
        </w:rPr>
      </w:pPr>
    </w:p>
    <w:p w14:paraId="3C52569D" w14:textId="00367944" w:rsidR="004D5294" w:rsidRPr="002E3F43" w:rsidRDefault="00693D96" w:rsidP="00F75403">
      <w:pPr>
        <w:jc w:val="both"/>
        <w:rPr>
          <w:rFonts w:ascii="Bell MT" w:hAnsi="Bell MT"/>
          <w:color w:val="000000"/>
          <w:sz w:val="22"/>
          <w:szCs w:val="22"/>
        </w:rPr>
      </w:pPr>
      <w:r w:rsidRPr="002E3F43">
        <w:rPr>
          <w:rFonts w:ascii="Bell MT" w:hAnsi="Bell MT"/>
          <w:sz w:val="22"/>
          <w:szCs w:val="22"/>
        </w:rPr>
        <w:t>UFFCA</w:t>
      </w:r>
      <w:r w:rsidR="00117251" w:rsidRPr="002E3F43">
        <w:rPr>
          <w:rFonts w:ascii="Bell MT" w:hAnsi="Bell MT"/>
          <w:sz w:val="22"/>
          <w:szCs w:val="22"/>
        </w:rPr>
        <w:t xml:space="preserve"> has overtime gained extensive experience working with </w:t>
      </w:r>
      <w:r w:rsidR="009B30C5" w:rsidRPr="002E3F43">
        <w:rPr>
          <w:rFonts w:ascii="Bell MT" w:hAnsi="Bell MT"/>
          <w:sz w:val="22"/>
          <w:szCs w:val="22"/>
        </w:rPr>
        <w:t>fishing</w:t>
      </w:r>
      <w:r w:rsidR="00117251" w:rsidRPr="002E3F43">
        <w:rPr>
          <w:rFonts w:ascii="Bell MT" w:hAnsi="Bell MT"/>
          <w:sz w:val="22"/>
          <w:szCs w:val="22"/>
        </w:rPr>
        <w:t xml:space="preserve"> communities in sustainable fisheries programming and livelihood interventions of </w:t>
      </w:r>
      <w:r w:rsidR="009B30C5" w:rsidRPr="002E3F43">
        <w:rPr>
          <w:rFonts w:ascii="Bell MT" w:hAnsi="Bell MT"/>
          <w:sz w:val="22"/>
          <w:szCs w:val="22"/>
        </w:rPr>
        <w:t xml:space="preserve">small-scale women fish workers </w:t>
      </w:r>
      <w:r w:rsidR="00117251" w:rsidRPr="002E3F43">
        <w:rPr>
          <w:rFonts w:ascii="Bell MT" w:hAnsi="Bell MT"/>
          <w:sz w:val="22"/>
          <w:szCs w:val="22"/>
        </w:rPr>
        <w:t xml:space="preserve">and fishers in Uganda for </w:t>
      </w:r>
      <w:r w:rsidR="005B635A">
        <w:rPr>
          <w:rFonts w:ascii="Bell MT" w:hAnsi="Bell MT"/>
          <w:sz w:val="22"/>
          <w:szCs w:val="22"/>
        </w:rPr>
        <w:t>close to</w:t>
      </w:r>
      <w:r w:rsidR="00117251" w:rsidRPr="002E3F43">
        <w:rPr>
          <w:rFonts w:ascii="Bell MT" w:hAnsi="Bell MT"/>
          <w:sz w:val="22"/>
          <w:szCs w:val="22"/>
        </w:rPr>
        <w:t xml:space="preserve"> </w:t>
      </w:r>
      <w:r w:rsidR="00D610BE">
        <w:rPr>
          <w:rFonts w:ascii="Bell MT" w:hAnsi="Bell MT"/>
          <w:sz w:val="22"/>
          <w:szCs w:val="22"/>
        </w:rPr>
        <w:t>25</w:t>
      </w:r>
      <w:r w:rsidR="005E53BD" w:rsidRPr="002E3F43">
        <w:rPr>
          <w:rFonts w:ascii="Bell MT" w:hAnsi="Bell MT"/>
          <w:sz w:val="22"/>
          <w:szCs w:val="22"/>
        </w:rPr>
        <w:t xml:space="preserve"> </w:t>
      </w:r>
      <w:r w:rsidR="00117251" w:rsidRPr="002E3F43">
        <w:rPr>
          <w:rFonts w:ascii="Bell MT" w:hAnsi="Bell MT"/>
          <w:sz w:val="22"/>
          <w:szCs w:val="22"/>
        </w:rPr>
        <w:t xml:space="preserve">years. </w:t>
      </w:r>
      <w:r w:rsidR="004D5294" w:rsidRPr="002E3F43">
        <w:rPr>
          <w:rFonts w:ascii="Bell MT" w:hAnsi="Bell MT"/>
          <w:color w:val="000000"/>
          <w:sz w:val="22"/>
          <w:szCs w:val="22"/>
        </w:rPr>
        <w:t xml:space="preserve">The organization plays a major role in rural development and in decentralization and fisheries governance reforms as </w:t>
      </w:r>
      <w:r w:rsidR="00AA4C56">
        <w:rPr>
          <w:rFonts w:ascii="Bell MT" w:hAnsi="Bell MT"/>
          <w:color w:val="000000"/>
          <w:sz w:val="22"/>
          <w:szCs w:val="22"/>
        </w:rPr>
        <w:t xml:space="preserve">process </w:t>
      </w:r>
      <w:r w:rsidR="004D5294" w:rsidRPr="002E3F43">
        <w:rPr>
          <w:rFonts w:ascii="Bell MT" w:hAnsi="Bell MT"/>
          <w:color w:val="000000"/>
          <w:sz w:val="22"/>
          <w:szCs w:val="22"/>
        </w:rPr>
        <w:t xml:space="preserve">facilitators, power-brokers or mediators between fishing communities and government and its agencies. </w:t>
      </w:r>
    </w:p>
    <w:p w14:paraId="3DD187A6" w14:textId="77777777" w:rsidR="007954AD" w:rsidRDefault="007954AD" w:rsidP="00F75403">
      <w:pPr>
        <w:pStyle w:val="Normal0"/>
        <w:pBdr>
          <w:top w:val="nil"/>
          <w:left w:val="nil"/>
          <w:bottom w:val="nil"/>
          <w:right w:val="nil"/>
          <w:between w:val="nil"/>
        </w:pBdr>
        <w:spacing w:line="240" w:lineRule="auto"/>
        <w:jc w:val="both"/>
        <w:rPr>
          <w:color w:val="000000"/>
          <w:sz w:val="21"/>
          <w:szCs w:val="21"/>
        </w:rPr>
      </w:pPr>
    </w:p>
    <w:p w14:paraId="2A4DB124" w14:textId="77777777" w:rsidR="00342D66" w:rsidRPr="00A936F3" w:rsidRDefault="00342D66" w:rsidP="00F75403">
      <w:pPr>
        <w:pStyle w:val="ListParagraph"/>
        <w:numPr>
          <w:ilvl w:val="0"/>
          <w:numId w:val="13"/>
        </w:numPr>
        <w:jc w:val="both"/>
        <w:rPr>
          <w:rFonts w:ascii="Bell MT" w:hAnsi="Bell MT"/>
          <w:b/>
          <w:color w:val="F7CAAC" w:themeColor="accent2" w:themeTint="66"/>
          <w14:textOutline w14:w="11112" w14:cap="flat" w14:cmpd="sng" w14:algn="ctr">
            <w14:solidFill>
              <w14:schemeClr w14:val="accent2"/>
            </w14:solidFill>
            <w14:prstDash w14:val="solid"/>
            <w14:round/>
          </w14:textOutline>
        </w:rPr>
      </w:pPr>
      <w:r w:rsidRPr="00A936F3">
        <w:rPr>
          <w:rFonts w:ascii="Castellar" w:hAnsi="Castellar"/>
          <w:b/>
          <w:color w:val="F7CAAC" w:themeColor="accent2" w:themeTint="66"/>
          <w14:textOutline w14:w="11112" w14:cap="flat" w14:cmpd="sng" w14:algn="ctr">
            <w14:solidFill>
              <w14:schemeClr w14:val="accent2"/>
            </w14:solidFill>
            <w14:prstDash w14:val="solid"/>
            <w14:round/>
          </w14:textOutline>
        </w:rPr>
        <w:t>what we do AND WHY</w:t>
      </w:r>
      <w:r w:rsidRPr="00A936F3">
        <w:rPr>
          <w:rFonts w:ascii="Bell MT" w:hAnsi="Bell MT"/>
          <w:b/>
          <w:color w:val="F7CAAC" w:themeColor="accent2" w:themeTint="66"/>
          <w14:textOutline w14:w="11112" w14:cap="flat" w14:cmpd="sng" w14:algn="ctr">
            <w14:solidFill>
              <w14:schemeClr w14:val="accent2"/>
            </w14:solidFill>
            <w14:prstDash w14:val="solid"/>
            <w14:round/>
          </w14:textOutline>
        </w:rPr>
        <w:t xml:space="preserve"> </w:t>
      </w:r>
    </w:p>
    <w:p w14:paraId="439B371E" w14:textId="0F6DBDA9" w:rsidR="00693D96" w:rsidRPr="000768F3" w:rsidRDefault="00801812" w:rsidP="00F75403">
      <w:pPr>
        <w:jc w:val="both"/>
        <w:rPr>
          <w:rFonts w:ascii="Bell MT" w:hAnsi="Bell MT"/>
          <w:i/>
          <w:sz w:val="22"/>
          <w:szCs w:val="22"/>
        </w:rPr>
      </w:pPr>
      <w:r>
        <w:rPr>
          <w:rFonts w:ascii="Bell MT" w:hAnsi="Bell MT"/>
          <w:sz w:val="22"/>
          <w:szCs w:val="22"/>
        </w:rPr>
        <w:t>UFFCA</w:t>
      </w:r>
      <w:r w:rsidRPr="00495B43">
        <w:rPr>
          <w:rFonts w:ascii="Bell MT" w:hAnsi="Bell MT"/>
          <w:sz w:val="22"/>
          <w:szCs w:val="22"/>
        </w:rPr>
        <w:t>” s</w:t>
      </w:r>
      <w:r w:rsidR="00117251" w:rsidRPr="00495B43">
        <w:rPr>
          <w:rFonts w:ascii="Bell MT" w:hAnsi="Bell MT"/>
          <w:sz w:val="22"/>
          <w:szCs w:val="22"/>
        </w:rPr>
        <w:t xml:space="preserve"> mission is to improve the lives of </w:t>
      </w:r>
      <w:r w:rsidR="003657AA">
        <w:rPr>
          <w:rFonts w:ascii="Bell MT" w:hAnsi="Bell MT"/>
          <w:sz w:val="22"/>
          <w:szCs w:val="22"/>
        </w:rPr>
        <w:t>fishing</w:t>
      </w:r>
      <w:r w:rsidR="00117251" w:rsidRPr="00495B43">
        <w:rPr>
          <w:rFonts w:ascii="Bell MT" w:hAnsi="Bell MT"/>
          <w:sz w:val="22"/>
          <w:szCs w:val="22"/>
        </w:rPr>
        <w:t xml:space="preserve"> communities through enhancing their capacities </w:t>
      </w:r>
      <w:r w:rsidR="00FF2C0C">
        <w:rPr>
          <w:rFonts w:ascii="Bell MT" w:hAnsi="Bell MT"/>
          <w:sz w:val="22"/>
          <w:szCs w:val="22"/>
        </w:rPr>
        <w:t xml:space="preserve">and opportunities </w:t>
      </w:r>
      <w:r w:rsidR="00117251" w:rsidRPr="00495B43">
        <w:rPr>
          <w:rFonts w:ascii="Bell MT" w:hAnsi="Bell MT"/>
          <w:sz w:val="22"/>
          <w:szCs w:val="22"/>
        </w:rPr>
        <w:t xml:space="preserve">in </w:t>
      </w:r>
      <w:r w:rsidR="00FD0131">
        <w:rPr>
          <w:rFonts w:ascii="Bell MT" w:hAnsi="Bell MT"/>
          <w:sz w:val="22"/>
          <w:szCs w:val="22"/>
        </w:rPr>
        <w:t>aquatic resource</w:t>
      </w:r>
      <w:r w:rsidR="003657AA">
        <w:rPr>
          <w:rFonts w:ascii="Bell MT" w:hAnsi="Bell MT"/>
          <w:sz w:val="22"/>
          <w:szCs w:val="22"/>
        </w:rPr>
        <w:t xml:space="preserve"> management and stewardship, </w:t>
      </w:r>
      <w:r w:rsidR="00B722EE">
        <w:rPr>
          <w:rFonts w:ascii="Bell MT" w:hAnsi="Bell MT"/>
          <w:sz w:val="22"/>
          <w:szCs w:val="22"/>
        </w:rPr>
        <w:t xml:space="preserve">fisheries </w:t>
      </w:r>
      <w:r w:rsidR="00117251" w:rsidRPr="00495B43">
        <w:rPr>
          <w:rFonts w:ascii="Bell MT" w:hAnsi="Bell MT"/>
          <w:sz w:val="22"/>
          <w:szCs w:val="22"/>
        </w:rPr>
        <w:t xml:space="preserve">value chain </w:t>
      </w:r>
      <w:r w:rsidR="00B722EE">
        <w:rPr>
          <w:rFonts w:ascii="Bell MT" w:hAnsi="Bell MT"/>
          <w:sz w:val="22"/>
          <w:szCs w:val="22"/>
        </w:rPr>
        <w:t>systems</w:t>
      </w:r>
      <w:r w:rsidR="00117251" w:rsidRPr="00495B43">
        <w:rPr>
          <w:rFonts w:ascii="Bell MT" w:hAnsi="Bell MT"/>
          <w:sz w:val="22"/>
          <w:szCs w:val="22"/>
        </w:rPr>
        <w:t xml:space="preserve"> and marketing</w:t>
      </w:r>
      <w:r w:rsidR="00DB1F70">
        <w:rPr>
          <w:rFonts w:ascii="Bell MT" w:hAnsi="Bell MT"/>
          <w:sz w:val="22"/>
          <w:szCs w:val="22"/>
        </w:rPr>
        <w:t xml:space="preserve"> and</w:t>
      </w:r>
      <w:r w:rsidR="00FF2C0C">
        <w:rPr>
          <w:rFonts w:ascii="Bell MT" w:hAnsi="Bell MT"/>
          <w:sz w:val="22"/>
          <w:szCs w:val="22"/>
        </w:rPr>
        <w:t xml:space="preserve"> </w:t>
      </w:r>
      <w:r w:rsidR="006F0B06">
        <w:rPr>
          <w:rFonts w:ascii="Bell MT" w:hAnsi="Bell MT"/>
          <w:sz w:val="22"/>
          <w:szCs w:val="22"/>
        </w:rPr>
        <w:t xml:space="preserve">the </w:t>
      </w:r>
      <w:r w:rsidR="00FF2C0C">
        <w:rPr>
          <w:rFonts w:ascii="Bell MT" w:hAnsi="Bell MT"/>
          <w:sz w:val="22"/>
          <w:szCs w:val="22"/>
        </w:rPr>
        <w:t xml:space="preserve">realization of their </w:t>
      </w:r>
      <w:r w:rsidR="009551E0">
        <w:rPr>
          <w:rFonts w:ascii="Bell MT" w:hAnsi="Bell MT"/>
          <w:sz w:val="22"/>
          <w:szCs w:val="22"/>
        </w:rPr>
        <w:t xml:space="preserve">fundamental </w:t>
      </w:r>
      <w:r w:rsidR="003657AA">
        <w:rPr>
          <w:rFonts w:ascii="Bell MT" w:hAnsi="Bell MT"/>
          <w:sz w:val="22"/>
          <w:szCs w:val="22"/>
        </w:rPr>
        <w:t>human rights</w:t>
      </w:r>
      <w:r w:rsidR="00117251" w:rsidRPr="00495B43">
        <w:rPr>
          <w:rFonts w:ascii="Bell MT" w:hAnsi="Bell MT"/>
          <w:sz w:val="22"/>
          <w:szCs w:val="22"/>
        </w:rPr>
        <w:t xml:space="preserve">. </w:t>
      </w:r>
    </w:p>
    <w:p w14:paraId="349E5730" w14:textId="77777777" w:rsidR="00693D96" w:rsidRPr="003D0E8C" w:rsidRDefault="00693D96" w:rsidP="00F75403">
      <w:pPr>
        <w:jc w:val="both"/>
        <w:rPr>
          <w:rFonts w:ascii="Bell MT" w:hAnsi="Bell MT"/>
          <w:b/>
          <w:color w:val="F7CAAC" w:themeColor="accent2" w:themeTint="66"/>
          <w:sz w:val="22"/>
          <w:szCs w:val="22"/>
          <w14:textOutline w14:w="11112" w14:cap="flat" w14:cmpd="sng" w14:algn="ctr">
            <w14:solidFill>
              <w14:schemeClr w14:val="accent2"/>
            </w14:solidFill>
            <w14:prstDash w14:val="solid"/>
            <w14:round/>
          </w14:textOutline>
        </w:rPr>
      </w:pPr>
    </w:p>
    <w:p w14:paraId="398390D9" w14:textId="77777777" w:rsidR="00342D66" w:rsidRPr="003D0E8C" w:rsidRDefault="00342D66" w:rsidP="00F75403">
      <w:pPr>
        <w:pStyle w:val="ListParagraph"/>
        <w:numPr>
          <w:ilvl w:val="0"/>
          <w:numId w:val="13"/>
        </w:numPr>
        <w:jc w:val="both"/>
        <w:rPr>
          <w:rFonts w:ascii="Castellar" w:hAnsi="Castellar"/>
          <w:b/>
          <w:color w:val="F7CAAC" w:themeColor="accent2" w:themeTint="66"/>
          <w14:textOutline w14:w="11112" w14:cap="flat" w14:cmpd="sng" w14:algn="ctr">
            <w14:solidFill>
              <w14:schemeClr w14:val="accent2"/>
            </w14:solidFill>
            <w14:prstDash w14:val="solid"/>
            <w14:round/>
          </w14:textOutline>
        </w:rPr>
      </w:pPr>
      <w:r w:rsidRPr="003D0E8C">
        <w:rPr>
          <w:rFonts w:ascii="Castellar" w:hAnsi="Castellar"/>
          <w:b/>
          <w:color w:val="F7CAAC" w:themeColor="accent2" w:themeTint="66"/>
          <w14:textOutline w14:w="11112" w14:cap="flat" w14:cmpd="sng" w14:algn="ctr">
            <w14:solidFill>
              <w14:schemeClr w14:val="accent2"/>
            </w14:solidFill>
            <w14:prstDash w14:val="solid"/>
            <w14:round/>
          </w14:textOutline>
        </w:rPr>
        <w:t>how we do it</w:t>
      </w:r>
      <w:r w:rsidR="003301F2" w:rsidRPr="003D0E8C">
        <w:rPr>
          <w:rFonts w:ascii="Castellar" w:hAnsi="Castellar"/>
          <w:b/>
          <w:color w:val="F7CAAC" w:themeColor="accent2" w:themeTint="66"/>
          <w14:textOutline w14:w="11112" w14:cap="flat" w14:cmpd="sng" w14:algn="ctr">
            <w14:solidFill>
              <w14:schemeClr w14:val="accent2"/>
            </w14:solidFill>
            <w14:prstDash w14:val="solid"/>
            <w14:round/>
          </w14:textOutline>
        </w:rPr>
        <w:t>, WITH WHO</w:t>
      </w:r>
      <w:r w:rsidR="008B2947" w:rsidRPr="003D0E8C">
        <w:rPr>
          <w:rFonts w:ascii="Castellar" w:hAnsi="Castellar"/>
          <w:b/>
          <w:color w:val="F7CAAC" w:themeColor="accent2" w:themeTint="66"/>
          <w14:textOutline w14:w="11112" w14:cap="flat" w14:cmpd="sng" w14:algn="ctr">
            <w14:solidFill>
              <w14:schemeClr w14:val="accent2"/>
            </w14:solidFill>
            <w14:prstDash w14:val="solid"/>
            <w14:round/>
          </w14:textOutline>
        </w:rPr>
        <w:t>M</w:t>
      </w:r>
      <w:r w:rsidRPr="003D0E8C">
        <w:rPr>
          <w:rFonts w:ascii="Castellar" w:hAnsi="Castellar"/>
          <w:b/>
          <w:color w:val="F7CAAC" w:themeColor="accent2" w:themeTint="66"/>
          <w14:textOutline w14:w="11112" w14:cap="flat" w14:cmpd="sng" w14:algn="ctr">
            <w14:solidFill>
              <w14:schemeClr w14:val="accent2"/>
            </w14:solidFill>
            <w14:prstDash w14:val="solid"/>
            <w14:round/>
          </w14:textOutline>
        </w:rPr>
        <w:t xml:space="preserve"> and where </w:t>
      </w:r>
    </w:p>
    <w:p w14:paraId="6F4338E3" w14:textId="50996E59" w:rsidR="00854795" w:rsidRDefault="00F1513E" w:rsidP="00F75403">
      <w:pPr>
        <w:jc w:val="both"/>
        <w:rPr>
          <w:rFonts w:ascii="Bell MT" w:hAnsi="Bell MT"/>
          <w:sz w:val="22"/>
          <w:szCs w:val="22"/>
        </w:rPr>
      </w:pPr>
      <w:r>
        <w:rPr>
          <w:rFonts w:ascii="Bell MT" w:hAnsi="Bell MT"/>
          <w:sz w:val="22"/>
          <w:szCs w:val="22"/>
        </w:rPr>
        <w:t xml:space="preserve">Since 2002, UFFCA has designed and implemented a number of sustainable fisheries projects across the country. </w:t>
      </w:r>
      <w:r w:rsidR="00117251" w:rsidRPr="00495B43">
        <w:rPr>
          <w:rFonts w:ascii="Bell MT" w:hAnsi="Bell MT"/>
          <w:sz w:val="22"/>
          <w:szCs w:val="22"/>
        </w:rPr>
        <w:t xml:space="preserve">All of </w:t>
      </w:r>
      <w:r w:rsidR="00AF58E4">
        <w:rPr>
          <w:rFonts w:ascii="Bell MT" w:hAnsi="Bell MT"/>
          <w:sz w:val="22"/>
          <w:szCs w:val="22"/>
        </w:rPr>
        <w:t>it</w:t>
      </w:r>
      <w:r w:rsidR="00AF58E4" w:rsidRPr="00495B43">
        <w:rPr>
          <w:rFonts w:ascii="Bell MT" w:hAnsi="Bell MT"/>
          <w:sz w:val="22"/>
          <w:szCs w:val="22"/>
        </w:rPr>
        <w:t>s</w:t>
      </w:r>
      <w:r w:rsidR="00117251" w:rsidRPr="00495B43">
        <w:rPr>
          <w:rFonts w:ascii="Bell MT" w:hAnsi="Bell MT"/>
          <w:sz w:val="22"/>
          <w:szCs w:val="22"/>
        </w:rPr>
        <w:t xml:space="preserve"> projects</w:t>
      </w:r>
      <w:r w:rsidR="00C855D1">
        <w:rPr>
          <w:rFonts w:ascii="Bell MT" w:hAnsi="Bell MT"/>
          <w:sz w:val="22"/>
          <w:szCs w:val="22"/>
        </w:rPr>
        <w:t>/programs</w:t>
      </w:r>
      <w:r w:rsidR="00117251" w:rsidRPr="00495B43">
        <w:rPr>
          <w:rFonts w:ascii="Bell MT" w:hAnsi="Bell MT"/>
          <w:sz w:val="22"/>
          <w:szCs w:val="22"/>
        </w:rPr>
        <w:t xml:space="preserve"> are implemented and managed in genuine partnership</w:t>
      </w:r>
      <w:r w:rsidR="00E82F49">
        <w:rPr>
          <w:rFonts w:ascii="Bell MT" w:hAnsi="Bell MT"/>
          <w:sz w:val="22"/>
          <w:szCs w:val="22"/>
        </w:rPr>
        <w:t xml:space="preserve"> and collaboration with</w:t>
      </w:r>
      <w:r w:rsidR="00117251" w:rsidRPr="00495B43">
        <w:rPr>
          <w:rFonts w:ascii="Bell MT" w:hAnsi="Bell MT"/>
          <w:sz w:val="22"/>
          <w:szCs w:val="22"/>
        </w:rPr>
        <w:t xml:space="preserve"> </w:t>
      </w:r>
      <w:r w:rsidR="00742ACE">
        <w:rPr>
          <w:rFonts w:ascii="Bell MT" w:hAnsi="Bell MT"/>
          <w:sz w:val="22"/>
          <w:szCs w:val="22"/>
        </w:rPr>
        <w:t xml:space="preserve">government and </w:t>
      </w:r>
      <w:r w:rsidR="00936F9B">
        <w:rPr>
          <w:rFonts w:ascii="Bell MT" w:hAnsi="Bell MT"/>
          <w:sz w:val="22"/>
          <w:szCs w:val="22"/>
        </w:rPr>
        <w:t xml:space="preserve">other </w:t>
      </w:r>
      <w:r w:rsidR="00117251" w:rsidRPr="00495B43">
        <w:rPr>
          <w:rFonts w:ascii="Bell MT" w:hAnsi="Bell MT"/>
          <w:sz w:val="22"/>
          <w:szCs w:val="22"/>
        </w:rPr>
        <w:t xml:space="preserve">local NGOs/CBOs </w:t>
      </w:r>
      <w:r w:rsidR="00AF58E4">
        <w:rPr>
          <w:rFonts w:ascii="Bell MT" w:hAnsi="Bell MT"/>
          <w:sz w:val="22"/>
          <w:szCs w:val="22"/>
        </w:rPr>
        <w:t>with the</w:t>
      </w:r>
      <w:r w:rsidR="00AC3725">
        <w:rPr>
          <w:rFonts w:ascii="Bell MT" w:hAnsi="Bell MT"/>
          <w:sz w:val="22"/>
          <w:szCs w:val="22"/>
        </w:rPr>
        <w:t xml:space="preserve"> </w:t>
      </w:r>
      <w:r w:rsidR="00117251" w:rsidRPr="00495B43">
        <w:rPr>
          <w:rFonts w:ascii="Bell MT" w:hAnsi="Bell MT"/>
          <w:sz w:val="22"/>
          <w:szCs w:val="22"/>
        </w:rPr>
        <w:t xml:space="preserve">focus </w:t>
      </w:r>
      <w:r w:rsidR="00AF58E4">
        <w:rPr>
          <w:rFonts w:ascii="Bell MT" w:hAnsi="Bell MT"/>
          <w:sz w:val="22"/>
          <w:szCs w:val="22"/>
        </w:rPr>
        <w:t>being</w:t>
      </w:r>
      <w:r w:rsidR="00117251" w:rsidRPr="00495B43">
        <w:rPr>
          <w:rFonts w:ascii="Bell MT" w:hAnsi="Bell MT"/>
          <w:sz w:val="22"/>
          <w:szCs w:val="22"/>
        </w:rPr>
        <w:t xml:space="preserve"> </w:t>
      </w:r>
      <w:r w:rsidR="00936F9B">
        <w:rPr>
          <w:rFonts w:ascii="Bell MT" w:hAnsi="Bell MT"/>
          <w:sz w:val="22"/>
          <w:szCs w:val="22"/>
        </w:rPr>
        <w:t>primarily</w:t>
      </w:r>
      <w:r w:rsidR="00AC3725">
        <w:rPr>
          <w:rFonts w:ascii="Bell MT" w:hAnsi="Bell MT"/>
          <w:sz w:val="22"/>
          <w:szCs w:val="22"/>
        </w:rPr>
        <w:t xml:space="preserve"> </w:t>
      </w:r>
      <w:r w:rsidR="0022695D">
        <w:rPr>
          <w:rFonts w:ascii="Bell MT" w:hAnsi="Bell MT"/>
          <w:sz w:val="22"/>
          <w:szCs w:val="22"/>
        </w:rPr>
        <w:t xml:space="preserve">on </w:t>
      </w:r>
      <w:r w:rsidR="00AC3725">
        <w:rPr>
          <w:rFonts w:ascii="Bell MT" w:hAnsi="Bell MT"/>
          <w:sz w:val="22"/>
          <w:szCs w:val="22"/>
        </w:rPr>
        <w:t xml:space="preserve">those highly vulnerable and </w:t>
      </w:r>
      <w:r w:rsidR="00630AB6" w:rsidRPr="00495B43">
        <w:rPr>
          <w:rFonts w:ascii="Bell MT" w:hAnsi="Bell MT"/>
          <w:sz w:val="22"/>
          <w:szCs w:val="22"/>
        </w:rPr>
        <w:t>marginalized</w:t>
      </w:r>
      <w:r w:rsidR="00117251" w:rsidRPr="00495B43">
        <w:rPr>
          <w:rFonts w:ascii="Bell MT" w:hAnsi="Bell MT"/>
          <w:sz w:val="22"/>
          <w:szCs w:val="22"/>
        </w:rPr>
        <w:t xml:space="preserve"> </w:t>
      </w:r>
      <w:r w:rsidR="00AC3725">
        <w:rPr>
          <w:rFonts w:ascii="Bell MT" w:hAnsi="Bell MT"/>
          <w:sz w:val="22"/>
          <w:szCs w:val="22"/>
        </w:rPr>
        <w:t xml:space="preserve">sections of </w:t>
      </w:r>
      <w:r w:rsidR="00E22686">
        <w:rPr>
          <w:rFonts w:ascii="Bell MT" w:hAnsi="Bell MT"/>
          <w:sz w:val="22"/>
          <w:szCs w:val="22"/>
        </w:rPr>
        <w:t xml:space="preserve">the </w:t>
      </w:r>
      <w:r w:rsidR="00AC3725">
        <w:rPr>
          <w:rFonts w:ascii="Bell MT" w:hAnsi="Bell MT"/>
          <w:sz w:val="22"/>
          <w:szCs w:val="22"/>
        </w:rPr>
        <w:t>fisherfolk</w:t>
      </w:r>
      <w:r w:rsidR="00593F7C">
        <w:rPr>
          <w:rFonts w:ascii="Bell MT" w:hAnsi="Bell MT"/>
          <w:sz w:val="22"/>
          <w:szCs w:val="22"/>
        </w:rPr>
        <w:t>- women</w:t>
      </w:r>
      <w:r w:rsidR="00742ACE">
        <w:rPr>
          <w:rFonts w:ascii="Bell MT" w:hAnsi="Bell MT"/>
          <w:sz w:val="22"/>
          <w:szCs w:val="22"/>
        </w:rPr>
        <w:t xml:space="preserve"> fish workers</w:t>
      </w:r>
      <w:r w:rsidR="00C855D1">
        <w:rPr>
          <w:rFonts w:ascii="Bell MT" w:hAnsi="Bell MT"/>
          <w:sz w:val="22"/>
          <w:szCs w:val="22"/>
        </w:rPr>
        <w:t>,</w:t>
      </w:r>
      <w:r w:rsidR="00593F7C">
        <w:rPr>
          <w:rFonts w:ascii="Bell MT" w:hAnsi="Bell MT"/>
          <w:sz w:val="22"/>
          <w:szCs w:val="22"/>
        </w:rPr>
        <w:t xml:space="preserve"> youth and fishers </w:t>
      </w:r>
      <w:r w:rsidR="003A3B8E">
        <w:rPr>
          <w:rFonts w:ascii="Bell MT" w:hAnsi="Bell MT"/>
          <w:sz w:val="22"/>
          <w:szCs w:val="22"/>
        </w:rPr>
        <w:t xml:space="preserve">living </w:t>
      </w:r>
      <w:r w:rsidR="00547AEC">
        <w:rPr>
          <w:rFonts w:ascii="Bell MT" w:hAnsi="Bell MT"/>
          <w:sz w:val="22"/>
          <w:szCs w:val="22"/>
        </w:rPr>
        <w:t>along</w:t>
      </w:r>
      <w:r w:rsidR="003A3B8E">
        <w:rPr>
          <w:rFonts w:ascii="Bell MT" w:hAnsi="Bell MT"/>
          <w:sz w:val="22"/>
          <w:szCs w:val="22"/>
        </w:rPr>
        <w:t xml:space="preserve"> the shores of Lakes Victoria, Albert, Kyoga, and Edward and George </w:t>
      </w:r>
      <w:r w:rsidR="00117251" w:rsidRPr="00495B43">
        <w:rPr>
          <w:rFonts w:ascii="Bell MT" w:hAnsi="Bell MT"/>
          <w:sz w:val="22"/>
          <w:szCs w:val="22"/>
        </w:rPr>
        <w:t xml:space="preserve">around issues of </w:t>
      </w:r>
      <w:r w:rsidR="00117251" w:rsidRPr="0052603A">
        <w:rPr>
          <w:rFonts w:ascii="Bell MT" w:hAnsi="Bell MT"/>
          <w:b/>
          <w:i/>
          <w:sz w:val="22"/>
          <w:szCs w:val="22"/>
        </w:rPr>
        <w:t xml:space="preserve">Building Resilience in </w:t>
      </w:r>
      <w:r w:rsidR="003735DD" w:rsidRPr="0052603A">
        <w:rPr>
          <w:rFonts w:ascii="Bell MT" w:hAnsi="Bell MT"/>
          <w:b/>
          <w:i/>
          <w:sz w:val="22"/>
          <w:szCs w:val="22"/>
        </w:rPr>
        <w:t>Sustainable Fisheries</w:t>
      </w:r>
      <w:r w:rsidR="00117251" w:rsidRPr="0052603A">
        <w:rPr>
          <w:rFonts w:ascii="Bell MT" w:hAnsi="Bell MT"/>
          <w:b/>
          <w:i/>
          <w:sz w:val="22"/>
          <w:szCs w:val="22"/>
        </w:rPr>
        <w:t xml:space="preserve"> Livelihoods and Food Security</w:t>
      </w:r>
      <w:r w:rsidR="00117251" w:rsidRPr="00495B43">
        <w:rPr>
          <w:rFonts w:ascii="Bell MT" w:hAnsi="Bell MT"/>
          <w:sz w:val="22"/>
          <w:szCs w:val="22"/>
        </w:rPr>
        <w:t xml:space="preserve"> under </w:t>
      </w:r>
      <w:r w:rsidR="00692710">
        <w:rPr>
          <w:rFonts w:ascii="Bell MT" w:hAnsi="Bell MT"/>
          <w:sz w:val="22"/>
          <w:szCs w:val="22"/>
        </w:rPr>
        <w:t>six</w:t>
      </w:r>
      <w:r w:rsidR="00117251" w:rsidRPr="00495B43">
        <w:rPr>
          <w:rFonts w:ascii="Bell MT" w:hAnsi="Bell MT"/>
          <w:sz w:val="22"/>
          <w:szCs w:val="22"/>
        </w:rPr>
        <w:t xml:space="preserve"> </w:t>
      </w:r>
      <w:r w:rsidR="003D664A">
        <w:rPr>
          <w:rFonts w:ascii="Bell MT" w:hAnsi="Bell MT"/>
          <w:sz w:val="22"/>
          <w:szCs w:val="22"/>
        </w:rPr>
        <w:t xml:space="preserve">key </w:t>
      </w:r>
      <w:r w:rsidR="00117251" w:rsidRPr="00495B43">
        <w:rPr>
          <w:rFonts w:ascii="Bell MT" w:hAnsi="Bell MT"/>
          <w:sz w:val="22"/>
          <w:szCs w:val="22"/>
        </w:rPr>
        <w:t xml:space="preserve">components that support and revolve around the </w:t>
      </w:r>
      <w:r w:rsidR="00B2084B">
        <w:rPr>
          <w:rFonts w:ascii="Bell MT" w:hAnsi="Bell MT"/>
          <w:sz w:val="22"/>
          <w:szCs w:val="22"/>
        </w:rPr>
        <w:t xml:space="preserve">following </w:t>
      </w:r>
      <w:r w:rsidR="00117251" w:rsidRPr="00495B43">
        <w:rPr>
          <w:rFonts w:ascii="Bell MT" w:hAnsi="Bell MT"/>
          <w:sz w:val="22"/>
          <w:szCs w:val="22"/>
        </w:rPr>
        <w:t xml:space="preserve">program </w:t>
      </w:r>
      <w:r w:rsidR="00C8090E">
        <w:rPr>
          <w:rFonts w:ascii="Bell MT" w:hAnsi="Bell MT"/>
          <w:sz w:val="22"/>
          <w:szCs w:val="22"/>
        </w:rPr>
        <w:t>strands</w:t>
      </w:r>
      <w:r w:rsidR="00117251" w:rsidRPr="00495B43">
        <w:rPr>
          <w:rFonts w:ascii="Bell MT" w:hAnsi="Bell MT"/>
          <w:sz w:val="22"/>
          <w:szCs w:val="22"/>
        </w:rPr>
        <w:t xml:space="preserve">: </w:t>
      </w:r>
    </w:p>
    <w:p w14:paraId="00EA5900" w14:textId="77777777" w:rsidR="00854795" w:rsidRDefault="00854795" w:rsidP="00F75403">
      <w:pPr>
        <w:jc w:val="both"/>
        <w:rPr>
          <w:rFonts w:ascii="Bell MT" w:hAnsi="Bell MT"/>
          <w:sz w:val="22"/>
          <w:szCs w:val="22"/>
        </w:rPr>
      </w:pPr>
    </w:p>
    <w:p w14:paraId="13092841" w14:textId="3E42CA3C" w:rsidR="009706CA" w:rsidRDefault="009706CA" w:rsidP="00F75403">
      <w:pPr>
        <w:pStyle w:val="ListParagraph"/>
        <w:numPr>
          <w:ilvl w:val="1"/>
          <w:numId w:val="12"/>
        </w:numPr>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Capacity and Responsibility Building in </w:t>
      </w:r>
      <w:r w:rsidR="00256BB8">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Community-based </w:t>
      </w:r>
      <w:r w:rsidR="00F130A4">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256BB8">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isheries </w:t>
      </w:r>
      <w:r w:rsidR="003D664A">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88625F"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anagement</w:t>
      </w:r>
      <w:r w:rsidR="00DD5683">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(CBFM)</w:t>
      </w:r>
      <w:r w:rsidR="00640E11"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C0F52F3" w14:textId="77777777" w:rsidR="00135EF7" w:rsidRDefault="00170A51" w:rsidP="00F75403">
      <w:pPr>
        <w:pStyle w:val="Normal0"/>
        <w:pBdr>
          <w:top w:val="nil"/>
          <w:left w:val="nil"/>
          <w:bottom w:val="nil"/>
          <w:right w:val="nil"/>
          <w:between w:val="nil"/>
        </w:pBdr>
        <w:spacing w:line="240" w:lineRule="auto"/>
        <w:jc w:val="both"/>
        <w:rPr>
          <w:rFonts w:ascii="Bell MT" w:hAnsi="Bell MT"/>
        </w:rPr>
      </w:pPr>
      <w:r>
        <w:rPr>
          <w:rFonts w:ascii="Bell MT" w:hAnsi="Bell MT"/>
        </w:rPr>
        <w:t>A</w:t>
      </w:r>
      <w:r w:rsidR="00C4731E" w:rsidRPr="00160D13">
        <w:rPr>
          <w:rFonts w:ascii="Bell MT" w:hAnsi="Bell MT"/>
        </w:rPr>
        <w:t xml:space="preserve">n open access nature of fisheries </w:t>
      </w:r>
      <w:r>
        <w:rPr>
          <w:rFonts w:ascii="Bell MT" w:hAnsi="Bell MT"/>
        </w:rPr>
        <w:t xml:space="preserve">in Uganda </w:t>
      </w:r>
      <w:r w:rsidR="00C4731E" w:rsidRPr="00160D13">
        <w:rPr>
          <w:rFonts w:ascii="Bell MT" w:hAnsi="Bell MT"/>
        </w:rPr>
        <w:t>has in the past</w:t>
      </w:r>
      <w:r>
        <w:rPr>
          <w:rFonts w:ascii="Bell MT" w:hAnsi="Bell MT"/>
        </w:rPr>
        <w:t xml:space="preserve"> and until now</w:t>
      </w:r>
      <w:r w:rsidR="00C4731E" w:rsidRPr="00160D13">
        <w:rPr>
          <w:rFonts w:ascii="Bell MT" w:hAnsi="Bell MT"/>
        </w:rPr>
        <w:t xml:space="preserve"> led to over-exploitation, overfishing and degradation of the lake resources and its ecosystem resulting in a </w:t>
      </w:r>
      <w:r w:rsidR="00E22686">
        <w:rPr>
          <w:rFonts w:ascii="Bell MT" w:hAnsi="Bell MT"/>
        </w:rPr>
        <w:t>worst-case scenario</w:t>
      </w:r>
      <w:r w:rsidR="006307FB">
        <w:rPr>
          <w:rFonts w:ascii="Bell MT" w:hAnsi="Bell MT"/>
        </w:rPr>
        <w:t>.</w:t>
      </w:r>
      <w:r w:rsidR="00E22686">
        <w:rPr>
          <w:rFonts w:ascii="Bell MT" w:hAnsi="Bell MT"/>
        </w:rPr>
        <w:t xml:space="preserve"> </w:t>
      </w:r>
      <w:r w:rsidR="006307FB">
        <w:rPr>
          <w:rFonts w:ascii="Bell MT" w:hAnsi="Bell MT"/>
        </w:rPr>
        <w:t xml:space="preserve">The fisheries resource base from which fishing communities derive their livelihoods has been threatened by increasing encroachment, </w:t>
      </w:r>
      <w:r w:rsidR="00F20D87">
        <w:rPr>
          <w:rFonts w:ascii="Bell MT" w:hAnsi="Bell MT"/>
        </w:rPr>
        <w:t xml:space="preserve">heavy </w:t>
      </w:r>
      <w:r w:rsidR="006307FB">
        <w:rPr>
          <w:rFonts w:ascii="Bell MT" w:hAnsi="Bell MT"/>
        </w:rPr>
        <w:t>overfishing or overexploitation, leading to declining fish stocks hence poor daily landed catches and environmental degradation</w:t>
      </w:r>
      <w:r w:rsidR="002E79CF">
        <w:rPr>
          <w:rFonts w:ascii="Bell MT" w:hAnsi="Bell MT"/>
        </w:rPr>
        <w:t xml:space="preserve"> </w:t>
      </w:r>
      <w:r w:rsidR="006307FB">
        <w:rPr>
          <w:rFonts w:ascii="Bell MT" w:hAnsi="Bell MT"/>
        </w:rPr>
        <w:t xml:space="preserve">resulting in alarming levels of poverty, food and nutritional insecurity and joblessness in fishing communities. </w:t>
      </w:r>
    </w:p>
    <w:p w14:paraId="5CEBFCC2" w14:textId="77777777" w:rsidR="00135EF7" w:rsidRDefault="00135EF7" w:rsidP="00F75403">
      <w:pPr>
        <w:pStyle w:val="Normal0"/>
        <w:pBdr>
          <w:top w:val="nil"/>
          <w:left w:val="nil"/>
          <w:bottom w:val="nil"/>
          <w:right w:val="nil"/>
          <w:between w:val="nil"/>
        </w:pBdr>
        <w:spacing w:line="240" w:lineRule="auto"/>
        <w:jc w:val="both"/>
        <w:rPr>
          <w:rFonts w:ascii="Bell MT" w:hAnsi="Bell MT"/>
        </w:rPr>
      </w:pPr>
    </w:p>
    <w:p w14:paraId="0020AC17" w14:textId="77777777" w:rsidR="009A7B00" w:rsidRDefault="00135EF7" w:rsidP="00F75403">
      <w:pPr>
        <w:pStyle w:val="Normal0"/>
        <w:pBdr>
          <w:top w:val="nil"/>
          <w:left w:val="nil"/>
          <w:bottom w:val="nil"/>
          <w:right w:val="nil"/>
          <w:between w:val="nil"/>
        </w:pBdr>
        <w:spacing w:line="240" w:lineRule="auto"/>
        <w:jc w:val="both"/>
        <w:rPr>
          <w:rFonts w:ascii="Bell MT" w:hAnsi="Bell MT"/>
          <w:color w:val="000000"/>
        </w:rPr>
      </w:pPr>
      <w:r>
        <w:rPr>
          <w:rFonts w:ascii="Bell MT" w:hAnsi="Bell MT"/>
        </w:rPr>
        <w:t xml:space="preserve">This program seeks to establish an effective system of local community property rights over proposed district and municipal fishing grounds, with a core strategy to facilitate the institutional development of the fisherfolk organizations. </w:t>
      </w:r>
      <w:r w:rsidR="00765369" w:rsidRPr="002E79CF">
        <w:rPr>
          <w:rFonts w:ascii="Bell MT" w:hAnsi="Bell MT"/>
          <w:color w:val="000000"/>
        </w:rPr>
        <w:t xml:space="preserve">This program </w:t>
      </w:r>
      <w:r w:rsidR="000544A6">
        <w:rPr>
          <w:rFonts w:ascii="Bell MT" w:hAnsi="Bell MT"/>
          <w:color w:val="000000"/>
        </w:rPr>
        <w:t xml:space="preserve">puts </w:t>
      </w:r>
      <w:r>
        <w:rPr>
          <w:rFonts w:ascii="Bell MT" w:hAnsi="Bell MT"/>
          <w:color w:val="000000"/>
        </w:rPr>
        <w:t xml:space="preserve">more </w:t>
      </w:r>
      <w:r w:rsidR="000544A6">
        <w:rPr>
          <w:rFonts w:ascii="Bell MT" w:hAnsi="Bell MT"/>
          <w:color w:val="000000"/>
        </w:rPr>
        <w:t xml:space="preserve">emphasis on the process of developing fisherfolk participation in a co-management system or merely the process of building fisherfolk capability in </w:t>
      </w:r>
      <w:r>
        <w:rPr>
          <w:rFonts w:ascii="Bell MT" w:hAnsi="Bell MT"/>
          <w:color w:val="000000"/>
        </w:rPr>
        <w:t>a</w:t>
      </w:r>
      <w:r w:rsidR="000544A6">
        <w:rPr>
          <w:rFonts w:ascii="Bell MT" w:hAnsi="Bell MT"/>
          <w:color w:val="000000"/>
        </w:rPr>
        <w:t>cquiring user-based ownership or stewardship over the resources.</w:t>
      </w:r>
    </w:p>
    <w:p w14:paraId="4637E673" w14:textId="0879599F" w:rsidR="008928B7" w:rsidRPr="009A7B00" w:rsidRDefault="000544A6" w:rsidP="00F75403">
      <w:pPr>
        <w:pStyle w:val="Normal0"/>
        <w:pBdr>
          <w:top w:val="nil"/>
          <w:left w:val="nil"/>
          <w:bottom w:val="nil"/>
          <w:right w:val="nil"/>
          <w:between w:val="nil"/>
        </w:pBdr>
        <w:spacing w:line="240" w:lineRule="auto"/>
        <w:jc w:val="both"/>
        <w:rPr>
          <w:rFonts w:ascii="Bell MT" w:hAnsi="Bell MT"/>
        </w:rPr>
      </w:pPr>
      <w:r>
        <w:rPr>
          <w:rFonts w:ascii="Bell MT" w:hAnsi="Bell MT"/>
          <w:color w:val="000000"/>
        </w:rPr>
        <w:lastRenderedPageBreak/>
        <w:t xml:space="preserve"> </w:t>
      </w:r>
      <w:r w:rsidR="006307FB">
        <w:rPr>
          <w:rFonts w:ascii="Bell MT" w:hAnsi="Bell MT"/>
          <w:color w:val="000000"/>
        </w:rPr>
        <w:t xml:space="preserve">It </w:t>
      </w:r>
      <w:r w:rsidR="00135EF7">
        <w:rPr>
          <w:rFonts w:ascii="Bell MT" w:hAnsi="Bell MT"/>
          <w:color w:val="000000"/>
        </w:rPr>
        <w:t xml:space="preserve">entails </w:t>
      </w:r>
      <w:r>
        <w:rPr>
          <w:rFonts w:ascii="Bell MT" w:hAnsi="Bell MT"/>
          <w:color w:val="000000"/>
        </w:rPr>
        <w:t>b</w:t>
      </w:r>
      <w:r w:rsidR="00765369" w:rsidRPr="002E79CF">
        <w:rPr>
          <w:rFonts w:ascii="Bell MT" w:hAnsi="Bell MT"/>
          <w:color w:val="000000"/>
        </w:rPr>
        <w:t>uild</w:t>
      </w:r>
      <w:r w:rsidR="00135EF7">
        <w:rPr>
          <w:rFonts w:ascii="Bell MT" w:hAnsi="Bell MT"/>
          <w:color w:val="000000"/>
        </w:rPr>
        <w:t xml:space="preserve">ing </w:t>
      </w:r>
      <w:r w:rsidR="00765369" w:rsidRPr="002E79CF">
        <w:rPr>
          <w:rFonts w:ascii="Bell MT" w:hAnsi="Bell MT"/>
          <w:color w:val="000000"/>
        </w:rPr>
        <w:t>the opportunity, capacity and responsibility of fishing communities to make decisions on the management of the fisheries resources their livelihood depends on.</w:t>
      </w:r>
      <w:r w:rsidR="00AB1BE4" w:rsidRPr="002E79CF">
        <w:rPr>
          <w:rFonts w:ascii="Bell MT" w:hAnsi="Bell MT"/>
          <w:color w:val="000000"/>
        </w:rPr>
        <w:t xml:space="preserve"> </w:t>
      </w:r>
      <w:r w:rsidR="007F4FEE">
        <w:rPr>
          <w:rFonts w:ascii="Bell MT" w:hAnsi="Bell MT"/>
          <w:color w:val="000000"/>
        </w:rPr>
        <w:t xml:space="preserve">Strategic interventions </w:t>
      </w:r>
      <w:r w:rsidR="006307FB">
        <w:rPr>
          <w:rFonts w:ascii="Bell MT" w:hAnsi="Bell MT"/>
          <w:color w:val="000000"/>
        </w:rPr>
        <w:t xml:space="preserve">under this program </w:t>
      </w:r>
      <w:r w:rsidR="003E6449">
        <w:rPr>
          <w:rFonts w:ascii="Bell MT" w:hAnsi="Bell MT"/>
          <w:color w:val="000000"/>
        </w:rPr>
        <w:t>will focus on</w:t>
      </w:r>
      <w:r w:rsidR="00154F93" w:rsidRPr="002E79CF">
        <w:rPr>
          <w:rFonts w:ascii="Bell MT" w:hAnsi="Bell MT"/>
          <w:color w:val="000000"/>
        </w:rPr>
        <w:t xml:space="preserve"> developing </w:t>
      </w:r>
      <w:r w:rsidR="000633A8">
        <w:rPr>
          <w:rFonts w:ascii="Bell MT" w:hAnsi="Bell MT"/>
          <w:color w:val="000000"/>
        </w:rPr>
        <w:t xml:space="preserve">and strengthening </w:t>
      </w:r>
      <w:r w:rsidR="00154F93">
        <w:rPr>
          <w:rFonts w:ascii="Bell MT" w:hAnsi="Bell MT"/>
          <w:color w:val="000000"/>
        </w:rPr>
        <w:t>community</w:t>
      </w:r>
      <w:r w:rsidR="00154F93" w:rsidRPr="002E79CF">
        <w:rPr>
          <w:rFonts w:ascii="Bell MT" w:hAnsi="Bell MT"/>
          <w:color w:val="000000"/>
        </w:rPr>
        <w:t xml:space="preserve"> participation in co-management</w:t>
      </w:r>
      <w:r w:rsidR="000D16E8">
        <w:rPr>
          <w:rFonts w:ascii="Bell MT" w:hAnsi="Bell MT"/>
          <w:color w:val="000000"/>
        </w:rPr>
        <w:t>- a fisherfolk participated management of fishing grounds</w:t>
      </w:r>
      <w:r w:rsidR="00154F93">
        <w:rPr>
          <w:rFonts w:ascii="Bell MT" w:hAnsi="Bell MT"/>
          <w:color w:val="000000"/>
        </w:rPr>
        <w:t xml:space="preserve"> through </w:t>
      </w:r>
      <w:r w:rsidR="008F394D">
        <w:rPr>
          <w:rFonts w:ascii="Bell MT" w:hAnsi="Bell MT"/>
          <w:color w:val="000000"/>
        </w:rPr>
        <w:t xml:space="preserve">a </w:t>
      </w:r>
      <w:r w:rsidR="00232083">
        <w:rPr>
          <w:rFonts w:ascii="Bell MT" w:hAnsi="Bell MT"/>
          <w:color w:val="000000"/>
        </w:rPr>
        <w:t>multi-</w:t>
      </w:r>
      <w:r w:rsidR="00AC6F26">
        <w:rPr>
          <w:rFonts w:ascii="Bell MT" w:hAnsi="Bell MT"/>
          <w:color w:val="000000"/>
        </w:rPr>
        <w:t>phased</w:t>
      </w:r>
      <w:r w:rsidR="00232083">
        <w:rPr>
          <w:rFonts w:ascii="Bell MT" w:hAnsi="Bell MT"/>
          <w:color w:val="000000"/>
        </w:rPr>
        <w:t xml:space="preserve"> </w:t>
      </w:r>
      <w:r w:rsidR="005E4626">
        <w:rPr>
          <w:rFonts w:ascii="Bell MT" w:hAnsi="Bell MT"/>
          <w:color w:val="000000"/>
        </w:rPr>
        <w:t xml:space="preserve">approach </w:t>
      </w:r>
      <w:r w:rsidR="002E79CF">
        <w:rPr>
          <w:rFonts w:ascii="Bell MT" w:hAnsi="Bell MT"/>
          <w:color w:val="000000"/>
        </w:rPr>
        <w:t>includ</w:t>
      </w:r>
      <w:r w:rsidR="00154F93">
        <w:rPr>
          <w:rFonts w:ascii="Bell MT" w:hAnsi="Bell MT"/>
          <w:color w:val="000000"/>
        </w:rPr>
        <w:t>ing</w:t>
      </w:r>
      <w:r w:rsidR="00232083">
        <w:rPr>
          <w:rFonts w:ascii="Bell MT" w:hAnsi="Bell MT"/>
          <w:color w:val="000000"/>
        </w:rPr>
        <w:t xml:space="preserve">; </w:t>
      </w:r>
      <w:r w:rsidR="00232083" w:rsidRPr="008F4A82">
        <w:rPr>
          <w:rFonts w:ascii="Bell MT" w:hAnsi="Bell MT"/>
          <w:b/>
          <w:color w:val="000000"/>
        </w:rPr>
        <w:t>(i)</w:t>
      </w:r>
      <w:r w:rsidR="00232083">
        <w:rPr>
          <w:rFonts w:ascii="Bell MT" w:hAnsi="Bell MT"/>
          <w:color w:val="000000"/>
        </w:rPr>
        <w:t xml:space="preserve"> </w:t>
      </w:r>
      <w:r w:rsidR="00912C10">
        <w:rPr>
          <w:rFonts w:ascii="Bell MT" w:hAnsi="Bell MT"/>
          <w:color w:val="000000"/>
        </w:rPr>
        <w:t xml:space="preserve">Community mobilization and organizing; </w:t>
      </w:r>
      <w:r w:rsidR="00912C10" w:rsidRPr="00912C10">
        <w:rPr>
          <w:rFonts w:ascii="Bell MT" w:hAnsi="Bell MT"/>
          <w:b/>
          <w:color w:val="000000"/>
        </w:rPr>
        <w:t>(ii)</w:t>
      </w:r>
      <w:r w:rsidR="00912C10">
        <w:rPr>
          <w:rFonts w:ascii="Bell MT" w:hAnsi="Bell MT"/>
          <w:color w:val="000000"/>
        </w:rPr>
        <w:t xml:space="preserve"> </w:t>
      </w:r>
      <w:r w:rsidR="008F4A82">
        <w:rPr>
          <w:rFonts w:ascii="Bell MT" w:hAnsi="Bell MT"/>
          <w:color w:val="000000"/>
        </w:rPr>
        <w:t xml:space="preserve">formulation of  area specific Community Fishing Area Management </w:t>
      </w:r>
      <w:r w:rsidR="00912C10">
        <w:rPr>
          <w:rFonts w:ascii="Bell MT" w:hAnsi="Bell MT"/>
          <w:color w:val="000000"/>
        </w:rPr>
        <w:t xml:space="preserve">(COFAM) </w:t>
      </w:r>
      <w:r w:rsidR="008F4A82">
        <w:rPr>
          <w:rFonts w:ascii="Bell MT" w:hAnsi="Bell MT"/>
          <w:color w:val="000000"/>
        </w:rPr>
        <w:t>Plans with fishing communities</w:t>
      </w:r>
      <w:r w:rsidR="00765206">
        <w:rPr>
          <w:rFonts w:ascii="Bell MT" w:hAnsi="Bell MT"/>
          <w:color w:val="000000"/>
        </w:rPr>
        <w:t>’</w:t>
      </w:r>
      <w:r w:rsidR="008F4A82">
        <w:rPr>
          <w:rFonts w:ascii="Bell MT" w:hAnsi="Bell MT"/>
          <w:color w:val="000000"/>
        </w:rPr>
        <w:t xml:space="preserve"> wish</w:t>
      </w:r>
      <w:r w:rsidR="00FC65A8">
        <w:rPr>
          <w:rFonts w:ascii="Bell MT" w:hAnsi="Bell MT"/>
          <w:color w:val="000000"/>
        </w:rPr>
        <w:t>es</w:t>
      </w:r>
      <w:r w:rsidR="008F4A82">
        <w:rPr>
          <w:rFonts w:ascii="Bell MT" w:hAnsi="Bell MT"/>
          <w:color w:val="000000"/>
        </w:rPr>
        <w:t xml:space="preserve"> to restore their fishing grounds; </w:t>
      </w:r>
      <w:r w:rsidR="008F4A82" w:rsidRPr="008F4A82">
        <w:rPr>
          <w:rFonts w:ascii="Bell MT" w:hAnsi="Bell MT"/>
          <w:b/>
          <w:color w:val="000000"/>
        </w:rPr>
        <w:t>(ii</w:t>
      </w:r>
      <w:r w:rsidR="00912C10">
        <w:rPr>
          <w:rFonts w:ascii="Bell MT" w:hAnsi="Bell MT"/>
          <w:b/>
          <w:color w:val="000000"/>
        </w:rPr>
        <w:t>i</w:t>
      </w:r>
      <w:r w:rsidR="008F4A82" w:rsidRPr="008F4A82">
        <w:rPr>
          <w:rFonts w:ascii="Bell MT" w:hAnsi="Bell MT"/>
          <w:b/>
          <w:color w:val="000000"/>
        </w:rPr>
        <w:t>)</w:t>
      </w:r>
      <w:r w:rsidR="008F4A82">
        <w:rPr>
          <w:rFonts w:ascii="Bell MT" w:hAnsi="Bell MT"/>
          <w:color w:val="000000"/>
        </w:rPr>
        <w:t xml:space="preserve"> </w:t>
      </w:r>
      <w:r w:rsidR="00912C10">
        <w:rPr>
          <w:rFonts w:ascii="Bell MT" w:hAnsi="Bell MT"/>
          <w:color w:val="000000"/>
        </w:rPr>
        <w:t>COFAM – plan and organizational capacity development</w:t>
      </w:r>
      <w:r w:rsidR="00501E11">
        <w:rPr>
          <w:rFonts w:ascii="Bell MT" w:hAnsi="Bell MT"/>
          <w:color w:val="000000"/>
        </w:rPr>
        <w:t>s</w:t>
      </w:r>
      <w:r w:rsidR="00912C10">
        <w:rPr>
          <w:rFonts w:ascii="Bell MT" w:hAnsi="Bell MT"/>
          <w:color w:val="000000"/>
        </w:rPr>
        <w:t xml:space="preserve">; </w:t>
      </w:r>
      <w:r w:rsidR="00912C10" w:rsidRPr="00912C10">
        <w:rPr>
          <w:rFonts w:ascii="Bell MT" w:hAnsi="Bell MT"/>
          <w:b/>
          <w:color w:val="000000"/>
        </w:rPr>
        <w:t>(iv)</w:t>
      </w:r>
      <w:r w:rsidR="00912C10">
        <w:rPr>
          <w:rFonts w:ascii="Bell MT" w:hAnsi="Bell MT"/>
          <w:color w:val="000000"/>
        </w:rPr>
        <w:t xml:space="preserve">  </w:t>
      </w:r>
      <w:r w:rsidR="00A25C56">
        <w:rPr>
          <w:rFonts w:ascii="Bell MT" w:hAnsi="Bell MT"/>
          <w:color w:val="000000"/>
        </w:rPr>
        <w:t>e</w:t>
      </w:r>
      <w:r w:rsidR="00912C10">
        <w:rPr>
          <w:rFonts w:ascii="Bell MT" w:hAnsi="Bell MT"/>
          <w:color w:val="000000"/>
        </w:rPr>
        <w:t xml:space="preserve">stablishment of the Community-based co-management system; </w:t>
      </w:r>
      <w:r w:rsidR="00912C10" w:rsidRPr="00912C10">
        <w:rPr>
          <w:rFonts w:ascii="Bell MT" w:hAnsi="Bell MT"/>
          <w:b/>
          <w:color w:val="000000"/>
        </w:rPr>
        <w:t>(v)</w:t>
      </w:r>
      <w:r w:rsidR="00912C10">
        <w:rPr>
          <w:rFonts w:ascii="Bell MT" w:hAnsi="Bell MT"/>
          <w:color w:val="000000"/>
        </w:rPr>
        <w:t xml:space="preserve"> s</w:t>
      </w:r>
      <w:r w:rsidR="00501E11">
        <w:rPr>
          <w:rFonts w:ascii="Bell MT" w:hAnsi="Bell MT"/>
          <w:color w:val="000000"/>
        </w:rPr>
        <w:t xml:space="preserve">upporting fisherfolk in obtaining the legal right </w:t>
      </w:r>
      <w:r w:rsidR="00A25C56">
        <w:rPr>
          <w:rFonts w:ascii="Bell MT" w:hAnsi="Bell MT"/>
          <w:color w:val="000000"/>
        </w:rPr>
        <w:t xml:space="preserve">to </w:t>
      </w:r>
      <w:r w:rsidR="00501E11">
        <w:rPr>
          <w:rFonts w:ascii="Bell MT" w:hAnsi="Bell MT"/>
          <w:color w:val="000000"/>
        </w:rPr>
        <w:t xml:space="preserve">initiate and implement the management of district and municipal fishing </w:t>
      </w:r>
      <w:r w:rsidR="00A8428D">
        <w:rPr>
          <w:rFonts w:ascii="Bell MT" w:hAnsi="Bell MT"/>
          <w:color w:val="000000"/>
        </w:rPr>
        <w:t>grounds through the development and passing of  District and Municipal Ordinances</w:t>
      </w:r>
      <w:r w:rsidR="008F4A82">
        <w:rPr>
          <w:rFonts w:ascii="Bell MT" w:hAnsi="Bell MT"/>
          <w:color w:val="000000"/>
        </w:rPr>
        <w:t xml:space="preserve"> to conform to the wishes of the fisherfolk and  lobbying/mobilizing  </w:t>
      </w:r>
      <w:r w:rsidR="00101499">
        <w:rPr>
          <w:rFonts w:ascii="Bell MT" w:hAnsi="Bell MT"/>
          <w:color w:val="000000"/>
        </w:rPr>
        <w:t xml:space="preserve">for </w:t>
      </w:r>
      <w:r w:rsidR="008F4A82">
        <w:rPr>
          <w:rFonts w:ascii="Bell MT" w:hAnsi="Bell MT"/>
          <w:color w:val="000000"/>
        </w:rPr>
        <w:t>financial support</w:t>
      </w:r>
      <w:r w:rsidR="00A8428D">
        <w:rPr>
          <w:rFonts w:ascii="Bell MT" w:hAnsi="Bell MT"/>
          <w:color w:val="000000"/>
        </w:rPr>
        <w:t>;</w:t>
      </w:r>
      <w:r w:rsidR="00D80EBE">
        <w:rPr>
          <w:rFonts w:ascii="Bell MT" w:hAnsi="Bell MT"/>
          <w:color w:val="000000"/>
        </w:rPr>
        <w:t xml:space="preserve"> </w:t>
      </w:r>
      <w:r w:rsidR="00232083" w:rsidRPr="008F4A82">
        <w:rPr>
          <w:rFonts w:ascii="Bell MT" w:eastAsia="Calibri" w:hAnsi="Bell MT"/>
          <w:b/>
        </w:rPr>
        <w:t>(</w:t>
      </w:r>
      <w:r w:rsidR="00912C10">
        <w:rPr>
          <w:rFonts w:ascii="Bell MT" w:eastAsia="Calibri" w:hAnsi="Bell MT"/>
          <w:b/>
        </w:rPr>
        <w:t>vi</w:t>
      </w:r>
      <w:r w:rsidR="00232083" w:rsidRPr="008F4A82">
        <w:rPr>
          <w:rFonts w:ascii="Bell MT" w:eastAsia="Calibri" w:hAnsi="Bell MT"/>
          <w:b/>
        </w:rPr>
        <w:t>)</w:t>
      </w:r>
      <w:r w:rsidR="007C36F8">
        <w:rPr>
          <w:rFonts w:ascii="Bell MT" w:eastAsia="Calibri" w:hAnsi="Bell MT"/>
        </w:rPr>
        <w:t xml:space="preserve"> </w:t>
      </w:r>
      <w:r w:rsidR="00912C10">
        <w:rPr>
          <w:rFonts w:ascii="Bell MT" w:eastAsia="Calibri" w:hAnsi="Bell MT"/>
        </w:rPr>
        <w:t xml:space="preserve">implementation of the COFAM-plan; and </w:t>
      </w:r>
      <w:r w:rsidR="00912C10" w:rsidRPr="00912C10">
        <w:rPr>
          <w:rFonts w:ascii="Bell MT" w:eastAsia="Calibri" w:hAnsi="Bell MT"/>
          <w:b/>
        </w:rPr>
        <w:t>(vii)</w:t>
      </w:r>
      <w:r w:rsidR="00912C10">
        <w:rPr>
          <w:rFonts w:ascii="Bell MT" w:eastAsia="Calibri" w:hAnsi="Bell MT"/>
        </w:rPr>
        <w:t xml:space="preserve">  </w:t>
      </w:r>
      <w:r w:rsidR="006907F6">
        <w:rPr>
          <w:rFonts w:ascii="Bell MT" w:eastAsia="Calibri" w:hAnsi="Bell MT"/>
        </w:rPr>
        <w:t>besides the resource management efforts, strategies on economic development, general community development and institutional development of the newly established community based organizations will also be undertaken</w:t>
      </w:r>
      <w:r w:rsidR="006D1907">
        <w:rPr>
          <w:rFonts w:ascii="Bell MT" w:eastAsia="Calibri" w:hAnsi="Bell MT"/>
        </w:rPr>
        <w:t xml:space="preserve"> </w:t>
      </w:r>
      <w:r w:rsidR="00C666A6">
        <w:rPr>
          <w:rFonts w:ascii="Bell MT" w:eastAsia="Calibri" w:hAnsi="Bell MT"/>
        </w:rPr>
        <w:t>and/</w:t>
      </w:r>
      <w:r w:rsidR="006D1907">
        <w:rPr>
          <w:rFonts w:ascii="Bell MT" w:eastAsia="Calibri" w:hAnsi="Bell MT"/>
        </w:rPr>
        <w:t>or integrated</w:t>
      </w:r>
      <w:r w:rsidR="00096023">
        <w:rPr>
          <w:rFonts w:ascii="Bell MT" w:eastAsia="Calibri" w:hAnsi="Bell MT"/>
        </w:rPr>
        <w:t xml:space="preserve"> within </w:t>
      </w:r>
      <w:r w:rsidR="00C666A6">
        <w:rPr>
          <w:rFonts w:ascii="Bell MT" w:eastAsia="Calibri" w:hAnsi="Bell MT"/>
        </w:rPr>
        <w:t>each</w:t>
      </w:r>
      <w:r w:rsidR="00096023">
        <w:rPr>
          <w:rFonts w:ascii="Bell MT" w:eastAsia="Calibri" w:hAnsi="Bell MT"/>
        </w:rPr>
        <w:t xml:space="preserve"> program</w:t>
      </w:r>
      <w:r w:rsidR="006907F6">
        <w:rPr>
          <w:rFonts w:ascii="Bell MT" w:eastAsia="Calibri" w:hAnsi="Bell MT"/>
        </w:rPr>
        <w:t xml:space="preserve">. </w:t>
      </w:r>
    </w:p>
    <w:p w14:paraId="768B50DC" w14:textId="59A9ED4C" w:rsidR="003962E0" w:rsidRPr="0052050C" w:rsidRDefault="003962E0" w:rsidP="00F75403">
      <w:pPr>
        <w:pStyle w:val="Normal0"/>
        <w:pBdr>
          <w:top w:val="nil"/>
          <w:left w:val="nil"/>
          <w:bottom w:val="nil"/>
          <w:right w:val="nil"/>
          <w:between w:val="nil"/>
        </w:pBdr>
        <w:spacing w:line="240" w:lineRule="auto"/>
        <w:jc w:val="both"/>
        <w:rPr>
          <w:rFonts w:ascii="Bell MT" w:hAnsi="Bell MT"/>
          <w:color w:val="000000"/>
        </w:rPr>
      </w:pPr>
    </w:p>
    <w:p w14:paraId="0D254B60" w14:textId="77777777" w:rsidR="009706CA" w:rsidRPr="0076237C" w:rsidRDefault="009706CA" w:rsidP="00F75403">
      <w:pPr>
        <w:pStyle w:val="ListParagraph"/>
        <w:numPr>
          <w:ilvl w:val="1"/>
          <w:numId w:val="12"/>
        </w:numPr>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Fisheries Value Chain and Rural Enterprise Development, </w:t>
      </w:r>
    </w:p>
    <w:p w14:paraId="239F9B67" w14:textId="6D0A2AC1" w:rsidR="00F77D07" w:rsidRPr="00F77D07" w:rsidRDefault="00B343A5" w:rsidP="00F75403">
      <w:pPr>
        <w:jc w:val="both"/>
        <w:rPr>
          <w:rFonts w:ascii="Bell MT" w:hAnsi="Bell MT"/>
          <w:sz w:val="22"/>
          <w:szCs w:val="22"/>
        </w:rPr>
      </w:pPr>
      <w:r>
        <w:rPr>
          <w:rFonts w:ascii="Bell MT" w:hAnsi="Bell MT"/>
          <w:sz w:val="22"/>
          <w:szCs w:val="22"/>
        </w:rPr>
        <w:t>This program seeks to p</w:t>
      </w:r>
      <w:r w:rsidR="007F402A" w:rsidRPr="007F402A">
        <w:rPr>
          <w:rFonts w:ascii="Bell MT" w:hAnsi="Bell MT"/>
          <w:sz w:val="22"/>
          <w:szCs w:val="22"/>
        </w:rPr>
        <w:t>romot</w:t>
      </w:r>
      <w:r>
        <w:rPr>
          <w:rFonts w:ascii="Bell MT" w:hAnsi="Bell MT"/>
          <w:sz w:val="22"/>
          <w:szCs w:val="22"/>
        </w:rPr>
        <w:t>e</w:t>
      </w:r>
      <w:r w:rsidR="007F402A" w:rsidRPr="007F402A">
        <w:rPr>
          <w:rFonts w:ascii="Bell MT" w:hAnsi="Bell MT"/>
          <w:sz w:val="22"/>
          <w:szCs w:val="22"/>
        </w:rPr>
        <w:t xml:space="preserve"> Sustainable Technologies and Marketing Strategies to increase incomes and </w:t>
      </w:r>
      <w:r w:rsidR="007F402A">
        <w:rPr>
          <w:rFonts w:ascii="Bell MT" w:hAnsi="Bell MT"/>
          <w:sz w:val="22"/>
          <w:szCs w:val="22"/>
        </w:rPr>
        <w:t>r</w:t>
      </w:r>
      <w:r w:rsidR="007F402A" w:rsidRPr="007F402A">
        <w:rPr>
          <w:rFonts w:ascii="Bell MT" w:hAnsi="Bell MT"/>
          <w:sz w:val="22"/>
          <w:szCs w:val="22"/>
        </w:rPr>
        <w:t xml:space="preserve">educe </w:t>
      </w:r>
      <w:r>
        <w:rPr>
          <w:rFonts w:ascii="Bell MT" w:hAnsi="Bell MT"/>
          <w:sz w:val="22"/>
          <w:szCs w:val="22"/>
        </w:rPr>
        <w:t>f</w:t>
      </w:r>
      <w:r w:rsidR="007F402A" w:rsidRPr="007F402A">
        <w:rPr>
          <w:rFonts w:ascii="Bell MT" w:hAnsi="Bell MT"/>
          <w:sz w:val="22"/>
          <w:szCs w:val="22"/>
        </w:rPr>
        <w:t xml:space="preserve">ood </w:t>
      </w:r>
      <w:r>
        <w:rPr>
          <w:rFonts w:ascii="Bell MT" w:hAnsi="Bell MT"/>
          <w:sz w:val="22"/>
          <w:szCs w:val="22"/>
        </w:rPr>
        <w:t>l</w:t>
      </w:r>
      <w:r w:rsidR="007F402A" w:rsidRPr="007F402A">
        <w:rPr>
          <w:rFonts w:ascii="Bell MT" w:hAnsi="Bell MT"/>
          <w:sz w:val="22"/>
          <w:szCs w:val="22"/>
        </w:rPr>
        <w:t>osses in Small Fish Systems</w:t>
      </w:r>
      <w:r w:rsidR="00023E27">
        <w:rPr>
          <w:rFonts w:ascii="Bell MT" w:hAnsi="Bell MT"/>
          <w:sz w:val="22"/>
          <w:szCs w:val="22"/>
        </w:rPr>
        <w:t xml:space="preserve"> </w:t>
      </w:r>
      <w:r>
        <w:rPr>
          <w:rFonts w:ascii="Bell MT" w:hAnsi="Bell MT"/>
          <w:sz w:val="22"/>
          <w:szCs w:val="22"/>
        </w:rPr>
        <w:t>with an aim to</w:t>
      </w:r>
      <w:r w:rsidR="00023E27" w:rsidRPr="00023E27">
        <w:rPr>
          <w:sz w:val="24"/>
          <w:szCs w:val="24"/>
        </w:rPr>
        <w:t xml:space="preserve"> </w:t>
      </w:r>
      <w:r w:rsidR="00023E27" w:rsidRPr="00023E27">
        <w:rPr>
          <w:rFonts w:ascii="Bell MT" w:hAnsi="Bell MT"/>
          <w:sz w:val="22"/>
          <w:szCs w:val="22"/>
        </w:rPr>
        <w:t>promot</w:t>
      </w:r>
      <w:r>
        <w:rPr>
          <w:rFonts w:ascii="Bell MT" w:hAnsi="Bell MT"/>
          <w:sz w:val="22"/>
          <w:szCs w:val="22"/>
        </w:rPr>
        <w:t>e</w:t>
      </w:r>
      <w:r w:rsidR="00023E27" w:rsidRPr="00023E27">
        <w:rPr>
          <w:rFonts w:ascii="Bell MT" w:hAnsi="Bell MT"/>
          <w:sz w:val="22"/>
          <w:szCs w:val="22"/>
        </w:rPr>
        <w:t xml:space="preserve"> </w:t>
      </w:r>
      <w:r>
        <w:rPr>
          <w:rFonts w:ascii="Bell MT" w:hAnsi="Bell MT"/>
          <w:sz w:val="22"/>
          <w:szCs w:val="22"/>
        </w:rPr>
        <w:t>p</w:t>
      </w:r>
      <w:r w:rsidR="00023E27" w:rsidRPr="00023E27">
        <w:rPr>
          <w:rFonts w:ascii="Bell MT" w:hAnsi="Bell MT"/>
          <w:sz w:val="22"/>
          <w:szCs w:val="22"/>
        </w:rPr>
        <w:t>roduction for Food Security, Nutrition and Income Generation</w:t>
      </w:r>
      <w:r>
        <w:rPr>
          <w:rFonts w:ascii="Bell MT" w:hAnsi="Bell MT"/>
          <w:sz w:val="22"/>
          <w:szCs w:val="22"/>
        </w:rPr>
        <w:t xml:space="preserve">. </w:t>
      </w:r>
      <w:r w:rsidR="00AB6271">
        <w:rPr>
          <w:rFonts w:ascii="Bell MT" w:hAnsi="Bell MT"/>
          <w:sz w:val="22"/>
          <w:szCs w:val="22"/>
        </w:rPr>
        <w:t>Program outcomes will be achieved through undertaking a number of s</w:t>
      </w:r>
      <w:r>
        <w:rPr>
          <w:rFonts w:ascii="Bell MT" w:hAnsi="Bell MT"/>
          <w:sz w:val="22"/>
          <w:szCs w:val="22"/>
        </w:rPr>
        <w:t>trategic interventions includ</w:t>
      </w:r>
      <w:r w:rsidR="00AB6271">
        <w:rPr>
          <w:rFonts w:ascii="Bell MT" w:hAnsi="Bell MT"/>
          <w:sz w:val="22"/>
          <w:szCs w:val="22"/>
        </w:rPr>
        <w:t>ing</w:t>
      </w:r>
      <w:r>
        <w:rPr>
          <w:rFonts w:ascii="Bell MT" w:hAnsi="Bell MT"/>
          <w:sz w:val="22"/>
          <w:szCs w:val="22"/>
        </w:rPr>
        <w:t xml:space="preserve">; </w:t>
      </w:r>
      <w:r w:rsidR="00D31423" w:rsidRPr="005C4675">
        <w:rPr>
          <w:rFonts w:ascii="Bell MT" w:hAnsi="Bell MT"/>
          <w:b/>
          <w:sz w:val="22"/>
          <w:szCs w:val="22"/>
        </w:rPr>
        <w:t>(i)</w:t>
      </w:r>
      <w:r>
        <w:rPr>
          <w:rFonts w:ascii="Bell MT" w:hAnsi="Bell MT"/>
          <w:sz w:val="22"/>
          <w:szCs w:val="22"/>
        </w:rPr>
        <w:t xml:space="preserve"> t</w:t>
      </w:r>
      <w:r w:rsidR="00F77D07" w:rsidRPr="00F77D07">
        <w:rPr>
          <w:rFonts w:ascii="Bell MT" w:hAnsi="Bell MT"/>
          <w:sz w:val="22"/>
          <w:szCs w:val="22"/>
        </w:rPr>
        <w:t>rain</w:t>
      </w:r>
      <w:r>
        <w:rPr>
          <w:rFonts w:ascii="Bell MT" w:hAnsi="Bell MT"/>
          <w:sz w:val="22"/>
          <w:szCs w:val="22"/>
        </w:rPr>
        <w:t>ing</w:t>
      </w:r>
      <w:r w:rsidR="00F77D07" w:rsidRPr="00F77D07">
        <w:rPr>
          <w:rFonts w:ascii="Bell MT" w:hAnsi="Bell MT"/>
          <w:sz w:val="22"/>
          <w:szCs w:val="22"/>
        </w:rPr>
        <w:t xml:space="preserve"> fishermen in better on-board handling and more consistent supply as demanded by markets in the region</w:t>
      </w:r>
      <w:r>
        <w:rPr>
          <w:rFonts w:ascii="Bell MT" w:hAnsi="Bell MT"/>
          <w:sz w:val="22"/>
          <w:szCs w:val="22"/>
        </w:rPr>
        <w:t xml:space="preserve">; </w:t>
      </w:r>
      <w:r w:rsidR="00D31423" w:rsidRPr="005C4675">
        <w:rPr>
          <w:rFonts w:ascii="Bell MT" w:hAnsi="Bell MT"/>
          <w:b/>
          <w:sz w:val="22"/>
          <w:szCs w:val="22"/>
        </w:rPr>
        <w:t xml:space="preserve">(ii) </w:t>
      </w:r>
      <w:r>
        <w:rPr>
          <w:rFonts w:ascii="Bell MT" w:hAnsi="Bell MT"/>
          <w:sz w:val="22"/>
          <w:szCs w:val="22"/>
        </w:rPr>
        <w:t>o</w:t>
      </w:r>
      <w:r w:rsidR="00F77D07" w:rsidRPr="00F77D07">
        <w:rPr>
          <w:rFonts w:ascii="Bell MT" w:hAnsi="Bell MT"/>
          <w:sz w:val="22"/>
          <w:szCs w:val="22"/>
        </w:rPr>
        <w:t>rganiz</w:t>
      </w:r>
      <w:r>
        <w:rPr>
          <w:rFonts w:ascii="Bell MT" w:hAnsi="Bell MT"/>
          <w:sz w:val="22"/>
          <w:szCs w:val="22"/>
        </w:rPr>
        <w:t>ing</w:t>
      </w:r>
      <w:r w:rsidR="00F77D07" w:rsidRPr="00F77D07">
        <w:rPr>
          <w:rFonts w:ascii="Bell MT" w:hAnsi="Bell MT"/>
          <w:sz w:val="22"/>
          <w:szCs w:val="22"/>
        </w:rPr>
        <w:t xml:space="preserve"> refresher courses for fish traders and </w:t>
      </w:r>
      <w:r w:rsidR="00116D7B">
        <w:rPr>
          <w:rFonts w:ascii="Bell MT" w:hAnsi="Bell MT"/>
          <w:sz w:val="22"/>
          <w:szCs w:val="22"/>
        </w:rPr>
        <w:t xml:space="preserve">their </w:t>
      </w:r>
      <w:r w:rsidR="00F77D07" w:rsidRPr="00F77D07">
        <w:rPr>
          <w:rFonts w:ascii="Bell MT" w:hAnsi="Bell MT"/>
          <w:sz w:val="22"/>
          <w:szCs w:val="22"/>
        </w:rPr>
        <w:t>groups on fish hygiene and good handling</w:t>
      </w:r>
      <w:r>
        <w:rPr>
          <w:rFonts w:ascii="Bell MT" w:hAnsi="Bell MT"/>
          <w:sz w:val="22"/>
          <w:szCs w:val="22"/>
        </w:rPr>
        <w:t xml:space="preserve">; </w:t>
      </w:r>
      <w:r w:rsidR="00D31423" w:rsidRPr="005C4675">
        <w:rPr>
          <w:rFonts w:ascii="Bell MT" w:hAnsi="Bell MT"/>
          <w:b/>
          <w:sz w:val="22"/>
          <w:szCs w:val="22"/>
        </w:rPr>
        <w:t>(i</w:t>
      </w:r>
      <w:r w:rsidR="00A7161F" w:rsidRPr="005C4675">
        <w:rPr>
          <w:rFonts w:ascii="Bell MT" w:hAnsi="Bell MT"/>
          <w:b/>
          <w:sz w:val="22"/>
          <w:szCs w:val="22"/>
        </w:rPr>
        <w:t>ii</w:t>
      </w:r>
      <w:r w:rsidR="00D31423" w:rsidRPr="005C4675">
        <w:rPr>
          <w:rFonts w:ascii="Bell MT" w:hAnsi="Bell MT"/>
          <w:b/>
          <w:sz w:val="22"/>
          <w:szCs w:val="22"/>
        </w:rPr>
        <w:t>)</w:t>
      </w:r>
      <w:r w:rsidR="00D31423">
        <w:rPr>
          <w:rFonts w:ascii="Bell MT" w:hAnsi="Bell MT"/>
          <w:sz w:val="22"/>
          <w:szCs w:val="22"/>
        </w:rPr>
        <w:t xml:space="preserve"> </w:t>
      </w:r>
      <w:r>
        <w:rPr>
          <w:rFonts w:ascii="Bell MT" w:hAnsi="Bell MT"/>
          <w:sz w:val="22"/>
          <w:szCs w:val="22"/>
        </w:rPr>
        <w:t>i</w:t>
      </w:r>
      <w:r w:rsidR="00F77D07" w:rsidRPr="00F77D07">
        <w:rPr>
          <w:rFonts w:ascii="Bell MT" w:hAnsi="Bell MT"/>
          <w:sz w:val="22"/>
          <w:szCs w:val="22"/>
        </w:rPr>
        <w:t>mprov</w:t>
      </w:r>
      <w:r>
        <w:rPr>
          <w:rFonts w:ascii="Bell MT" w:hAnsi="Bell MT"/>
          <w:sz w:val="22"/>
          <w:szCs w:val="22"/>
        </w:rPr>
        <w:t>ing</w:t>
      </w:r>
      <w:r w:rsidR="00F77D07" w:rsidRPr="00F77D07">
        <w:rPr>
          <w:rFonts w:ascii="Bell MT" w:hAnsi="Bell MT"/>
          <w:sz w:val="22"/>
          <w:szCs w:val="22"/>
        </w:rPr>
        <w:t xml:space="preserve"> the knowledge and skills as well as demonstrable uptake and benefits from using appropriate improved small fish handling and processing technology and solutions</w:t>
      </w:r>
      <w:r>
        <w:rPr>
          <w:rFonts w:ascii="Bell MT" w:hAnsi="Bell MT"/>
          <w:sz w:val="22"/>
          <w:szCs w:val="22"/>
        </w:rPr>
        <w:t xml:space="preserve">; </w:t>
      </w:r>
      <w:r w:rsidR="00D31423" w:rsidRPr="005C4675">
        <w:rPr>
          <w:rFonts w:ascii="Bell MT" w:hAnsi="Bell MT"/>
          <w:b/>
          <w:sz w:val="22"/>
          <w:szCs w:val="22"/>
        </w:rPr>
        <w:t>(</w:t>
      </w:r>
      <w:r w:rsidR="00A7161F" w:rsidRPr="005C4675">
        <w:rPr>
          <w:rFonts w:ascii="Bell MT" w:hAnsi="Bell MT"/>
          <w:b/>
          <w:sz w:val="22"/>
          <w:szCs w:val="22"/>
        </w:rPr>
        <w:t>i</w:t>
      </w:r>
      <w:r w:rsidR="00D31423" w:rsidRPr="005C4675">
        <w:rPr>
          <w:rFonts w:ascii="Bell MT" w:hAnsi="Bell MT"/>
          <w:b/>
          <w:sz w:val="22"/>
          <w:szCs w:val="22"/>
        </w:rPr>
        <w:t>v)</w:t>
      </w:r>
      <w:r w:rsidR="00D31423">
        <w:rPr>
          <w:rFonts w:ascii="Bell MT" w:hAnsi="Bell MT"/>
          <w:sz w:val="22"/>
          <w:szCs w:val="22"/>
        </w:rPr>
        <w:t xml:space="preserve"> </w:t>
      </w:r>
      <w:r>
        <w:rPr>
          <w:rFonts w:ascii="Bell MT" w:hAnsi="Bell MT"/>
          <w:sz w:val="22"/>
          <w:szCs w:val="22"/>
        </w:rPr>
        <w:t>t</w:t>
      </w:r>
      <w:r w:rsidR="00F77D07" w:rsidRPr="00F77D07">
        <w:rPr>
          <w:rFonts w:ascii="Bell MT" w:hAnsi="Bell MT"/>
          <w:sz w:val="22"/>
          <w:szCs w:val="22"/>
        </w:rPr>
        <w:t>rain</w:t>
      </w:r>
      <w:r>
        <w:rPr>
          <w:rFonts w:ascii="Bell MT" w:hAnsi="Bell MT"/>
          <w:sz w:val="22"/>
          <w:szCs w:val="22"/>
        </w:rPr>
        <w:t>ing</w:t>
      </w:r>
      <w:r w:rsidR="00F77D07" w:rsidRPr="00F77D07">
        <w:rPr>
          <w:rFonts w:ascii="Bell MT" w:hAnsi="Bell MT"/>
          <w:sz w:val="22"/>
          <w:szCs w:val="22"/>
        </w:rPr>
        <w:t xml:space="preserve"> fish processors and traders in improved handling, packaging and marketing to increase the groups incomes and promote the consumption of value-added small fish </w:t>
      </w:r>
      <w:r w:rsidR="00A7161F">
        <w:rPr>
          <w:rFonts w:ascii="Bell MT" w:hAnsi="Bell MT"/>
          <w:sz w:val="22"/>
          <w:szCs w:val="22"/>
        </w:rPr>
        <w:t>products</w:t>
      </w:r>
      <w:r w:rsidR="00F77D07" w:rsidRPr="00F77D07">
        <w:rPr>
          <w:rFonts w:ascii="Bell MT" w:hAnsi="Bell MT"/>
          <w:sz w:val="22"/>
          <w:szCs w:val="22"/>
        </w:rPr>
        <w:t xml:space="preserve"> in the EAC region and beyond</w:t>
      </w:r>
      <w:r>
        <w:rPr>
          <w:rFonts w:ascii="Bell MT" w:hAnsi="Bell MT"/>
          <w:sz w:val="22"/>
          <w:szCs w:val="22"/>
        </w:rPr>
        <w:t xml:space="preserve">; </w:t>
      </w:r>
      <w:r w:rsidR="00D31423" w:rsidRPr="005C4675">
        <w:rPr>
          <w:rFonts w:ascii="Bell MT" w:hAnsi="Bell MT"/>
          <w:b/>
          <w:sz w:val="22"/>
          <w:szCs w:val="22"/>
        </w:rPr>
        <w:t>(v)</w:t>
      </w:r>
      <w:r w:rsidR="00D31423">
        <w:rPr>
          <w:rFonts w:ascii="Bell MT" w:hAnsi="Bell MT"/>
          <w:sz w:val="22"/>
          <w:szCs w:val="22"/>
        </w:rPr>
        <w:t xml:space="preserve"> </w:t>
      </w:r>
      <w:r w:rsidR="00553C4C">
        <w:rPr>
          <w:rFonts w:ascii="Bell MT" w:hAnsi="Bell MT"/>
          <w:sz w:val="22"/>
          <w:szCs w:val="22"/>
        </w:rPr>
        <w:t>launching</w:t>
      </w:r>
      <w:r w:rsidR="00FC4955">
        <w:rPr>
          <w:rFonts w:ascii="Bell MT" w:hAnsi="Bell MT"/>
          <w:sz w:val="22"/>
          <w:szCs w:val="22"/>
        </w:rPr>
        <w:t xml:space="preserve"> </w:t>
      </w:r>
      <w:r w:rsidR="002D7C7A" w:rsidRPr="00FA7E87">
        <w:rPr>
          <w:rFonts w:ascii="Bell MT" w:hAnsi="Bell MT"/>
          <w:b/>
          <w:i/>
          <w:sz w:val="22"/>
          <w:szCs w:val="22"/>
        </w:rPr>
        <w:t>F</w:t>
      </w:r>
      <w:r w:rsidR="00FC4955" w:rsidRPr="00FA7E87">
        <w:rPr>
          <w:rFonts w:ascii="Bell MT" w:hAnsi="Bell MT"/>
          <w:b/>
          <w:i/>
          <w:sz w:val="22"/>
          <w:szCs w:val="22"/>
        </w:rPr>
        <w:t xml:space="preserve">ish </w:t>
      </w:r>
      <w:r w:rsidR="002D7C7A" w:rsidRPr="00FA7E87">
        <w:rPr>
          <w:rFonts w:ascii="Bell MT" w:hAnsi="Bell MT"/>
          <w:b/>
          <w:i/>
          <w:sz w:val="22"/>
          <w:szCs w:val="22"/>
        </w:rPr>
        <w:t>P</w:t>
      </w:r>
      <w:r w:rsidR="00FC4955" w:rsidRPr="00FA7E87">
        <w:rPr>
          <w:rFonts w:ascii="Bell MT" w:hAnsi="Bell MT"/>
          <w:b/>
          <w:i/>
          <w:sz w:val="22"/>
          <w:szCs w:val="22"/>
        </w:rPr>
        <w:t>roducer to School</w:t>
      </w:r>
      <w:r w:rsidR="002D7C7A" w:rsidRPr="00FA7E87">
        <w:rPr>
          <w:rFonts w:ascii="Bell MT" w:hAnsi="Bell MT"/>
          <w:b/>
          <w:i/>
          <w:sz w:val="22"/>
          <w:szCs w:val="22"/>
        </w:rPr>
        <w:t xml:space="preserve"> </w:t>
      </w:r>
      <w:r w:rsidR="00FC4955" w:rsidRPr="00FA7E87">
        <w:rPr>
          <w:rFonts w:ascii="Bell MT" w:hAnsi="Bell MT"/>
          <w:b/>
          <w:i/>
          <w:sz w:val="22"/>
          <w:szCs w:val="22"/>
        </w:rPr>
        <w:t>Program</w:t>
      </w:r>
      <w:r w:rsidR="00553C4C">
        <w:rPr>
          <w:rFonts w:ascii="Bell MT" w:hAnsi="Bell MT"/>
          <w:sz w:val="22"/>
          <w:szCs w:val="22"/>
        </w:rPr>
        <w:t xml:space="preserve"> </w:t>
      </w:r>
      <w:r w:rsidR="005868AD">
        <w:rPr>
          <w:rFonts w:ascii="Bell MT" w:hAnsi="Bell MT"/>
          <w:sz w:val="22"/>
          <w:szCs w:val="22"/>
        </w:rPr>
        <w:t>through</w:t>
      </w:r>
      <w:r w:rsidR="00AE21CD">
        <w:rPr>
          <w:rFonts w:ascii="Bell MT" w:hAnsi="Bell MT"/>
          <w:sz w:val="22"/>
          <w:szCs w:val="22"/>
        </w:rPr>
        <w:t xml:space="preserve"> the promotion of</w:t>
      </w:r>
      <w:r w:rsidR="005C7630">
        <w:rPr>
          <w:rFonts w:ascii="Bell MT" w:hAnsi="Bell MT"/>
          <w:sz w:val="22"/>
          <w:szCs w:val="22"/>
        </w:rPr>
        <w:t xml:space="preserve"> market</w:t>
      </w:r>
      <w:r w:rsidR="005868AD">
        <w:rPr>
          <w:rFonts w:ascii="Bell MT" w:hAnsi="Bell MT"/>
          <w:sz w:val="22"/>
          <w:szCs w:val="22"/>
        </w:rPr>
        <w:t xml:space="preserve"> linkages and </w:t>
      </w:r>
      <w:r w:rsidR="00553C4C">
        <w:rPr>
          <w:rFonts w:ascii="Bell MT" w:hAnsi="Bell MT"/>
          <w:sz w:val="22"/>
          <w:szCs w:val="22"/>
        </w:rPr>
        <w:t>in collaboration with government and other stakeholders</w:t>
      </w:r>
      <w:r w:rsidR="00FC4955">
        <w:rPr>
          <w:rFonts w:ascii="Bell MT" w:hAnsi="Bell MT"/>
          <w:sz w:val="22"/>
          <w:szCs w:val="22"/>
        </w:rPr>
        <w:t xml:space="preserve">; </w:t>
      </w:r>
      <w:r w:rsidR="00A7161F" w:rsidRPr="005C4675">
        <w:rPr>
          <w:rFonts w:ascii="Bell MT" w:hAnsi="Bell MT"/>
          <w:b/>
          <w:sz w:val="22"/>
          <w:szCs w:val="22"/>
        </w:rPr>
        <w:t>(vi)</w:t>
      </w:r>
      <w:r w:rsidR="00A7161F">
        <w:rPr>
          <w:rFonts w:ascii="Bell MT" w:hAnsi="Bell MT"/>
          <w:sz w:val="22"/>
          <w:szCs w:val="22"/>
        </w:rPr>
        <w:t xml:space="preserve"> </w:t>
      </w:r>
      <w:r w:rsidR="00F77D07" w:rsidRPr="00F77D07">
        <w:rPr>
          <w:rFonts w:ascii="Bell MT" w:hAnsi="Bell MT"/>
          <w:sz w:val="22"/>
          <w:szCs w:val="22"/>
        </w:rPr>
        <w:t xml:space="preserve">capacity building of the groups in improved </w:t>
      </w:r>
      <w:r w:rsidR="00AC6B3F">
        <w:rPr>
          <w:rFonts w:ascii="Bell MT" w:hAnsi="Bell MT"/>
          <w:sz w:val="22"/>
          <w:szCs w:val="22"/>
        </w:rPr>
        <w:t xml:space="preserve">fish </w:t>
      </w:r>
      <w:r w:rsidR="00F77D07" w:rsidRPr="00F77D07">
        <w:rPr>
          <w:rFonts w:ascii="Bell MT" w:hAnsi="Bell MT"/>
          <w:sz w:val="22"/>
          <w:szCs w:val="22"/>
        </w:rPr>
        <w:t>handling, and processing techniques and skills and knowledge through training sessions</w:t>
      </w:r>
      <w:r>
        <w:rPr>
          <w:rFonts w:ascii="Bell MT" w:hAnsi="Bell MT"/>
          <w:sz w:val="22"/>
          <w:szCs w:val="22"/>
        </w:rPr>
        <w:t xml:space="preserve">; </w:t>
      </w:r>
      <w:r w:rsidR="00D31423" w:rsidRPr="005C4675">
        <w:rPr>
          <w:rFonts w:ascii="Bell MT" w:hAnsi="Bell MT"/>
          <w:b/>
          <w:sz w:val="22"/>
          <w:szCs w:val="22"/>
        </w:rPr>
        <w:t>(vi</w:t>
      </w:r>
      <w:r w:rsidR="00A7161F" w:rsidRPr="005C4675">
        <w:rPr>
          <w:rFonts w:ascii="Bell MT" w:hAnsi="Bell MT"/>
          <w:b/>
          <w:sz w:val="22"/>
          <w:szCs w:val="22"/>
        </w:rPr>
        <w:t>i</w:t>
      </w:r>
      <w:r w:rsidR="00D31423" w:rsidRPr="005C4675">
        <w:rPr>
          <w:rFonts w:ascii="Bell MT" w:hAnsi="Bell MT"/>
          <w:b/>
          <w:sz w:val="22"/>
          <w:szCs w:val="22"/>
        </w:rPr>
        <w:t>)</w:t>
      </w:r>
      <w:r w:rsidR="00D31423">
        <w:rPr>
          <w:rFonts w:ascii="Bell MT" w:hAnsi="Bell MT"/>
          <w:sz w:val="22"/>
          <w:szCs w:val="22"/>
        </w:rPr>
        <w:t xml:space="preserve"> </w:t>
      </w:r>
      <w:r>
        <w:rPr>
          <w:rFonts w:ascii="Bell MT" w:hAnsi="Bell MT"/>
          <w:sz w:val="22"/>
          <w:szCs w:val="22"/>
        </w:rPr>
        <w:t>o</w:t>
      </w:r>
      <w:r w:rsidR="00F77D07" w:rsidRPr="00F77D07">
        <w:rPr>
          <w:rFonts w:ascii="Bell MT" w:hAnsi="Bell MT"/>
          <w:sz w:val="22"/>
          <w:szCs w:val="22"/>
        </w:rPr>
        <w:t>rganiz</w:t>
      </w:r>
      <w:r>
        <w:rPr>
          <w:rFonts w:ascii="Bell MT" w:hAnsi="Bell MT"/>
          <w:sz w:val="22"/>
          <w:szCs w:val="22"/>
        </w:rPr>
        <w:t>ing</w:t>
      </w:r>
      <w:r w:rsidR="00F77D07" w:rsidRPr="00F77D07">
        <w:rPr>
          <w:rFonts w:ascii="Bell MT" w:hAnsi="Bell MT"/>
          <w:sz w:val="22"/>
          <w:szCs w:val="22"/>
        </w:rPr>
        <w:t xml:space="preserve"> and form</w:t>
      </w:r>
      <w:r w:rsidR="00557877">
        <w:rPr>
          <w:rFonts w:ascii="Bell MT" w:hAnsi="Bell MT"/>
          <w:sz w:val="22"/>
          <w:szCs w:val="22"/>
        </w:rPr>
        <w:t xml:space="preserve">ation of </w:t>
      </w:r>
      <w:r w:rsidR="00F77D07" w:rsidRPr="00F77D07">
        <w:rPr>
          <w:rFonts w:ascii="Bell MT" w:hAnsi="Bell MT"/>
          <w:sz w:val="22"/>
          <w:szCs w:val="22"/>
        </w:rPr>
        <w:t xml:space="preserve"> groups of fishermen, fish processors and traders </w:t>
      </w:r>
      <w:r w:rsidR="00A7161F">
        <w:rPr>
          <w:rFonts w:ascii="Bell MT" w:hAnsi="Bell MT"/>
          <w:sz w:val="22"/>
          <w:szCs w:val="22"/>
        </w:rPr>
        <w:t xml:space="preserve">associations/cooperatives </w:t>
      </w:r>
      <w:r w:rsidR="00F77D07" w:rsidRPr="00F77D07">
        <w:rPr>
          <w:rFonts w:ascii="Bell MT" w:hAnsi="Bell MT"/>
          <w:sz w:val="22"/>
          <w:szCs w:val="22"/>
        </w:rPr>
        <w:t>including value-chain enterprises</w:t>
      </w:r>
      <w:r w:rsidR="008D2669">
        <w:rPr>
          <w:rFonts w:ascii="Bell MT" w:hAnsi="Bell MT"/>
          <w:sz w:val="22"/>
          <w:szCs w:val="22"/>
        </w:rPr>
        <w:t>;</w:t>
      </w:r>
      <w:r w:rsidR="008D2669" w:rsidRPr="008D2669">
        <w:rPr>
          <w:rFonts w:ascii="Bell MT" w:hAnsi="Bell MT"/>
          <w:sz w:val="22"/>
          <w:szCs w:val="22"/>
        </w:rPr>
        <w:t xml:space="preserve"> </w:t>
      </w:r>
      <w:r w:rsidR="008D2669">
        <w:rPr>
          <w:rFonts w:ascii="Bell MT" w:hAnsi="Bell MT"/>
          <w:sz w:val="22"/>
          <w:szCs w:val="22"/>
        </w:rPr>
        <w:t xml:space="preserve">and </w:t>
      </w:r>
      <w:r w:rsidR="008D2669" w:rsidRPr="005C4675">
        <w:rPr>
          <w:rFonts w:ascii="Bell MT" w:hAnsi="Bell MT"/>
          <w:b/>
          <w:sz w:val="22"/>
          <w:szCs w:val="22"/>
        </w:rPr>
        <w:t>(viii)</w:t>
      </w:r>
      <w:r w:rsidR="008D2669">
        <w:rPr>
          <w:rFonts w:ascii="Bell MT" w:hAnsi="Bell MT"/>
          <w:sz w:val="22"/>
          <w:szCs w:val="22"/>
        </w:rPr>
        <w:t xml:space="preserve"> designing and supporting group-based income generating programs through provision of training and credit, and promote savings</w:t>
      </w:r>
      <w:r w:rsidR="00E12BF5">
        <w:rPr>
          <w:rFonts w:ascii="Bell MT" w:hAnsi="Bell MT"/>
          <w:sz w:val="22"/>
          <w:szCs w:val="22"/>
        </w:rPr>
        <w:t xml:space="preserve">. Other strategies include </w:t>
      </w:r>
      <w:r w:rsidR="00A861A6">
        <w:rPr>
          <w:rFonts w:ascii="Bell MT" w:hAnsi="Bell MT"/>
          <w:sz w:val="22"/>
          <w:szCs w:val="22"/>
        </w:rPr>
        <w:t>providing opportunities for</w:t>
      </w:r>
      <w:r w:rsidR="00E12BF5">
        <w:rPr>
          <w:rFonts w:ascii="Bell MT" w:hAnsi="Bell MT"/>
          <w:sz w:val="22"/>
          <w:szCs w:val="22"/>
        </w:rPr>
        <w:t xml:space="preserve"> communities to venture into other </w:t>
      </w:r>
      <w:r w:rsidR="00F24A19">
        <w:rPr>
          <w:rFonts w:ascii="Bell MT" w:hAnsi="Bell MT"/>
          <w:sz w:val="22"/>
          <w:szCs w:val="22"/>
        </w:rPr>
        <w:t>diversified</w:t>
      </w:r>
      <w:r w:rsidR="00A73E01">
        <w:rPr>
          <w:rFonts w:ascii="Bell MT" w:hAnsi="Bell MT"/>
          <w:sz w:val="22"/>
          <w:szCs w:val="22"/>
        </w:rPr>
        <w:t xml:space="preserve"> or</w:t>
      </w:r>
      <w:r w:rsidR="000C0F4F">
        <w:rPr>
          <w:rFonts w:ascii="Bell MT" w:hAnsi="Bell MT"/>
          <w:sz w:val="22"/>
          <w:szCs w:val="22"/>
        </w:rPr>
        <w:t xml:space="preserve"> </w:t>
      </w:r>
      <w:r w:rsidR="00704472">
        <w:rPr>
          <w:rFonts w:ascii="Bell MT" w:hAnsi="Bell MT"/>
          <w:sz w:val="22"/>
          <w:szCs w:val="22"/>
        </w:rPr>
        <w:t xml:space="preserve">supplementary </w:t>
      </w:r>
      <w:r w:rsidR="00E12BF5">
        <w:rPr>
          <w:rFonts w:ascii="Bell MT" w:hAnsi="Bell MT"/>
          <w:sz w:val="22"/>
          <w:szCs w:val="22"/>
        </w:rPr>
        <w:t>income generating activities/</w:t>
      </w:r>
      <w:r w:rsidR="00557877">
        <w:rPr>
          <w:rFonts w:ascii="Bell MT" w:hAnsi="Bell MT"/>
          <w:sz w:val="22"/>
          <w:szCs w:val="22"/>
        </w:rPr>
        <w:t>enterprises</w:t>
      </w:r>
      <w:r w:rsidR="00E12BF5">
        <w:rPr>
          <w:rFonts w:ascii="Bell MT" w:hAnsi="Bell MT"/>
          <w:sz w:val="22"/>
          <w:szCs w:val="22"/>
        </w:rPr>
        <w:t xml:space="preserve"> such as poultry </w:t>
      </w:r>
      <w:r w:rsidR="00B22C3F">
        <w:rPr>
          <w:rFonts w:ascii="Bell MT" w:hAnsi="Bell MT"/>
          <w:sz w:val="22"/>
          <w:szCs w:val="22"/>
        </w:rPr>
        <w:t xml:space="preserve">and </w:t>
      </w:r>
      <w:r w:rsidR="00E12BF5">
        <w:rPr>
          <w:rFonts w:ascii="Bell MT" w:hAnsi="Bell MT"/>
          <w:sz w:val="22"/>
          <w:szCs w:val="22"/>
        </w:rPr>
        <w:t>piggery</w:t>
      </w:r>
      <w:r w:rsidR="00B22C3F" w:rsidRPr="00B22C3F">
        <w:rPr>
          <w:rFonts w:ascii="Bell MT" w:hAnsi="Bell MT"/>
          <w:sz w:val="22"/>
          <w:szCs w:val="22"/>
        </w:rPr>
        <w:t xml:space="preserve"> </w:t>
      </w:r>
      <w:r w:rsidR="00B22C3F">
        <w:rPr>
          <w:rFonts w:ascii="Bell MT" w:hAnsi="Bell MT"/>
          <w:sz w:val="22"/>
          <w:szCs w:val="22"/>
        </w:rPr>
        <w:t>raising</w:t>
      </w:r>
      <w:r w:rsidR="00B93054">
        <w:rPr>
          <w:rFonts w:ascii="Bell MT" w:hAnsi="Bell MT"/>
          <w:sz w:val="22"/>
          <w:szCs w:val="22"/>
        </w:rPr>
        <w:t>, cage fish farming</w:t>
      </w:r>
      <w:r w:rsidR="00E12BF5">
        <w:rPr>
          <w:rFonts w:ascii="Bell MT" w:hAnsi="Bell MT"/>
          <w:sz w:val="22"/>
          <w:szCs w:val="22"/>
        </w:rPr>
        <w:t xml:space="preserve"> and other </w:t>
      </w:r>
      <w:r w:rsidR="00B93054">
        <w:rPr>
          <w:rFonts w:ascii="Bell MT" w:hAnsi="Bell MT"/>
          <w:sz w:val="22"/>
          <w:szCs w:val="22"/>
        </w:rPr>
        <w:t>value-add</w:t>
      </w:r>
      <w:r w:rsidR="00995709">
        <w:rPr>
          <w:rFonts w:ascii="Bell MT" w:hAnsi="Bell MT"/>
          <w:sz w:val="22"/>
          <w:szCs w:val="22"/>
        </w:rPr>
        <w:t>ing activities</w:t>
      </w:r>
      <w:r w:rsidR="00A861A6">
        <w:rPr>
          <w:rFonts w:ascii="Bell MT" w:hAnsi="Bell MT"/>
          <w:sz w:val="22"/>
          <w:szCs w:val="22"/>
        </w:rPr>
        <w:t xml:space="preserve"> </w:t>
      </w:r>
      <w:r w:rsidR="00995709">
        <w:rPr>
          <w:rFonts w:ascii="Bell MT" w:hAnsi="Bell MT"/>
          <w:sz w:val="22"/>
          <w:szCs w:val="22"/>
        </w:rPr>
        <w:t xml:space="preserve">so as </w:t>
      </w:r>
      <w:r w:rsidR="00A861A6">
        <w:rPr>
          <w:rFonts w:ascii="Bell MT" w:hAnsi="Bell MT"/>
          <w:sz w:val="22"/>
          <w:szCs w:val="22"/>
        </w:rPr>
        <w:t>to raise their incomes.</w:t>
      </w:r>
      <w:r w:rsidR="000544A6">
        <w:rPr>
          <w:rFonts w:ascii="Bell MT" w:hAnsi="Bell MT"/>
          <w:sz w:val="22"/>
          <w:szCs w:val="22"/>
        </w:rPr>
        <w:t xml:space="preserve"> </w:t>
      </w:r>
    </w:p>
    <w:p w14:paraId="75FC321A" w14:textId="77777777" w:rsidR="0086333A" w:rsidRPr="00BA2BE6" w:rsidRDefault="0086333A" w:rsidP="00F75403">
      <w:pPr>
        <w:jc w:val="both"/>
        <w:rPr>
          <w:rFonts w:ascii="Bell MT" w:hAnsi="Bell MT"/>
          <w:sz w:val="22"/>
          <w:szCs w:val="22"/>
        </w:rPr>
      </w:pPr>
    </w:p>
    <w:p w14:paraId="2F30A876" w14:textId="77777777" w:rsidR="00374BC1" w:rsidRPr="00640E11" w:rsidRDefault="00374BC1" w:rsidP="00F75403">
      <w:pPr>
        <w:pStyle w:val="ListParagraph"/>
        <w:numPr>
          <w:ilvl w:val="1"/>
          <w:numId w:val="12"/>
        </w:numPr>
        <w:jc w:val="both"/>
        <w:rPr>
          <w:rFonts w:ascii="Bell MT" w:hAnsi="Bell MT"/>
        </w:rPr>
      </w:pPr>
      <w:r>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Lacustrine and Riverine</w:t>
      </w:r>
      <w:r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Ecosystem</w:t>
      </w:r>
      <w:r>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Management for Food Security and Resilient Livelihoods</w:t>
      </w:r>
      <w:r w:rsidRPr="00640E11">
        <w:rPr>
          <w:rFonts w:ascii="Bell MT" w:hAnsi="Bell MT"/>
        </w:rPr>
        <w:t>.</w:t>
      </w:r>
    </w:p>
    <w:p w14:paraId="714FC750" w14:textId="77777777" w:rsidR="009A7B00" w:rsidRDefault="00374BC1" w:rsidP="00F75403">
      <w:pPr>
        <w:jc w:val="both"/>
        <w:rPr>
          <w:rFonts w:ascii="Bell MT" w:hAnsi="Bell MT"/>
          <w:sz w:val="22"/>
          <w:szCs w:val="22"/>
        </w:rPr>
      </w:pPr>
      <w:r>
        <w:rPr>
          <w:rFonts w:ascii="Bell MT" w:hAnsi="Bell MT"/>
          <w:sz w:val="22"/>
          <w:szCs w:val="22"/>
        </w:rPr>
        <w:t>This new program has been included as it seeks to support fishing communities, indigenous communities and their grassroots groups to d</w:t>
      </w:r>
      <w:r w:rsidRPr="00F461C9">
        <w:rPr>
          <w:rFonts w:ascii="Bell MT" w:hAnsi="Bell MT"/>
          <w:sz w:val="22"/>
          <w:szCs w:val="22"/>
        </w:rPr>
        <w:t xml:space="preserve">evelop and implement management measures </w:t>
      </w:r>
      <w:r>
        <w:rPr>
          <w:rFonts w:ascii="Bell MT" w:hAnsi="Bell MT"/>
          <w:sz w:val="22"/>
          <w:szCs w:val="22"/>
        </w:rPr>
        <w:t>in</w:t>
      </w:r>
      <w:r w:rsidRPr="00F461C9">
        <w:rPr>
          <w:rFonts w:ascii="Bell MT" w:hAnsi="Bell MT"/>
          <w:sz w:val="22"/>
          <w:szCs w:val="22"/>
        </w:rPr>
        <w:t xml:space="preserve"> specific </w:t>
      </w:r>
      <w:r>
        <w:rPr>
          <w:rFonts w:ascii="Bell MT" w:hAnsi="Bell MT"/>
          <w:sz w:val="22"/>
          <w:szCs w:val="22"/>
        </w:rPr>
        <w:t>lacustrine and riverine</w:t>
      </w:r>
      <w:r w:rsidRPr="00F461C9">
        <w:rPr>
          <w:rFonts w:ascii="Bell MT" w:hAnsi="Bell MT"/>
          <w:sz w:val="22"/>
          <w:szCs w:val="22"/>
        </w:rPr>
        <w:t xml:space="preserve"> </w:t>
      </w:r>
      <w:r>
        <w:rPr>
          <w:rFonts w:ascii="Bell MT" w:hAnsi="Bell MT"/>
          <w:sz w:val="22"/>
          <w:szCs w:val="22"/>
        </w:rPr>
        <w:t>ecosystems</w:t>
      </w:r>
      <w:r w:rsidRPr="00F461C9">
        <w:rPr>
          <w:rFonts w:ascii="Bell MT" w:hAnsi="Bell MT"/>
          <w:sz w:val="22"/>
          <w:szCs w:val="22"/>
        </w:rPr>
        <w:t xml:space="preserve"> </w:t>
      </w:r>
      <w:r>
        <w:rPr>
          <w:rFonts w:ascii="Bell MT" w:hAnsi="Bell MT"/>
          <w:sz w:val="22"/>
          <w:szCs w:val="22"/>
        </w:rPr>
        <w:t>focusing</w:t>
      </w:r>
      <w:r w:rsidRPr="00F461C9">
        <w:rPr>
          <w:rFonts w:ascii="Bell MT" w:hAnsi="Bell MT"/>
          <w:sz w:val="22"/>
          <w:szCs w:val="22"/>
        </w:rPr>
        <w:t xml:space="preserve"> not only </w:t>
      </w:r>
      <w:r>
        <w:rPr>
          <w:rFonts w:ascii="Bell MT" w:hAnsi="Bell MT"/>
          <w:sz w:val="22"/>
          <w:szCs w:val="22"/>
        </w:rPr>
        <w:t>on</w:t>
      </w:r>
      <w:r w:rsidRPr="00F461C9">
        <w:rPr>
          <w:rFonts w:ascii="Bell MT" w:hAnsi="Bell MT"/>
          <w:sz w:val="22"/>
          <w:szCs w:val="22"/>
        </w:rPr>
        <w:t xml:space="preserve"> fisheries but also other uses of the area</w:t>
      </w:r>
      <w:r>
        <w:rPr>
          <w:rFonts w:ascii="Bell MT" w:hAnsi="Bell MT"/>
          <w:sz w:val="22"/>
          <w:szCs w:val="22"/>
        </w:rPr>
        <w:t>s</w:t>
      </w:r>
      <w:r w:rsidRPr="00F461C9">
        <w:rPr>
          <w:rFonts w:ascii="Bell MT" w:hAnsi="Bell MT"/>
          <w:sz w:val="22"/>
          <w:szCs w:val="22"/>
        </w:rPr>
        <w:t xml:space="preserve"> </w:t>
      </w:r>
      <w:r>
        <w:rPr>
          <w:rFonts w:ascii="Bell MT" w:hAnsi="Bell MT"/>
          <w:sz w:val="22"/>
          <w:szCs w:val="22"/>
        </w:rPr>
        <w:t>in order to</w:t>
      </w:r>
      <w:r w:rsidRPr="00F461C9">
        <w:rPr>
          <w:rFonts w:ascii="Bell MT" w:hAnsi="Bell MT"/>
          <w:sz w:val="22"/>
          <w:szCs w:val="22"/>
        </w:rPr>
        <w:t xml:space="preserve"> contribute to environmental conservation and stewardship of those aquatic </w:t>
      </w:r>
      <w:r>
        <w:rPr>
          <w:rFonts w:ascii="Bell MT" w:hAnsi="Bell MT"/>
          <w:sz w:val="22"/>
          <w:szCs w:val="22"/>
        </w:rPr>
        <w:t>ecosystems</w:t>
      </w:r>
      <w:r w:rsidRPr="00F461C9">
        <w:rPr>
          <w:rFonts w:ascii="Bell MT" w:hAnsi="Bell MT"/>
          <w:sz w:val="22"/>
          <w:szCs w:val="22"/>
        </w:rPr>
        <w:t xml:space="preserve"> and </w:t>
      </w:r>
      <w:r>
        <w:rPr>
          <w:rFonts w:ascii="Bell MT" w:hAnsi="Bell MT"/>
          <w:sz w:val="22"/>
          <w:szCs w:val="22"/>
        </w:rPr>
        <w:t>subsequently to</w:t>
      </w:r>
      <w:r w:rsidRPr="00F461C9">
        <w:rPr>
          <w:rFonts w:ascii="Bell MT" w:hAnsi="Bell MT"/>
          <w:sz w:val="22"/>
          <w:szCs w:val="22"/>
        </w:rPr>
        <w:t xml:space="preserve"> the health of local aquatic environments and biodiversity. </w:t>
      </w:r>
    </w:p>
    <w:p w14:paraId="7ADD7D32" w14:textId="77777777" w:rsidR="009A7B00" w:rsidRDefault="009A7B00" w:rsidP="00F75403">
      <w:pPr>
        <w:jc w:val="both"/>
        <w:rPr>
          <w:rFonts w:ascii="Bell MT" w:hAnsi="Bell MT"/>
          <w:sz w:val="22"/>
          <w:szCs w:val="22"/>
        </w:rPr>
      </w:pPr>
    </w:p>
    <w:p w14:paraId="6E6C5D03" w14:textId="1C9E2AD2" w:rsidR="007C76D3" w:rsidRDefault="00374BC1" w:rsidP="00F75403">
      <w:pPr>
        <w:jc w:val="both"/>
        <w:rPr>
          <w:rFonts w:ascii="Bell MT" w:hAnsi="Bell MT"/>
        </w:rPr>
      </w:pPr>
      <w:r>
        <w:rPr>
          <w:rFonts w:ascii="Bell MT" w:hAnsi="Bell MT"/>
          <w:sz w:val="22"/>
          <w:szCs w:val="22"/>
        </w:rPr>
        <w:t>Program’s strategic interventions</w:t>
      </w:r>
      <w:r w:rsidRPr="00F461C9">
        <w:rPr>
          <w:rFonts w:ascii="Bell MT" w:hAnsi="Bell MT"/>
          <w:sz w:val="22"/>
          <w:szCs w:val="22"/>
        </w:rPr>
        <w:t xml:space="preserve"> include </w:t>
      </w:r>
      <w:r>
        <w:rPr>
          <w:rFonts w:ascii="Bell MT" w:hAnsi="Bell MT"/>
          <w:sz w:val="22"/>
          <w:szCs w:val="22"/>
        </w:rPr>
        <w:t xml:space="preserve">supporting community-based approaches- in </w:t>
      </w:r>
      <w:r w:rsidRPr="00F461C9">
        <w:rPr>
          <w:rFonts w:ascii="Bell MT" w:hAnsi="Bell MT"/>
          <w:sz w:val="22"/>
          <w:szCs w:val="22"/>
        </w:rPr>
        <w:t>establishing and/or managing closed area</w:t>
      </w:r>
      <w:r>
        <w:rPr>
          <w:rFonts w:ascii="Bell MT" w:hAnsi="Bell MT"/>
          <w:sz w:val="22"/>
          <w:szCs w:val="22"/>
        </w:rPr>
        <w:t>s</w:t>
      </w:r>
      <w:r w:rsidRPr="00F461C9">
        <w:rPr>
          <w:rFonts w:ascii="Bell MT" w:hAnsi="Bell MT"/>
          <w:sz w:val="22"/>
          <w:szCs w:val="22"/>
        </w:rPr>
        <w:t xml:space="preserve"> or protected area</w:t>
      </w:r>
      <w:r>
        <w:rPr>
          <w:rFonts w:ascii="Bell MT" w:hAnsi="Bell MT"/>
          <w:sz w:val="22"/>
          <w:szCs w:val="22"/>
        </w:rPr>
        <w:t>s such as fish breeding and nursery grounds including protection of already threatened migratory fish species that are nearing extinction</w:t>
      </w:r>
      <w:r w:rsidR="002B699A" w:rsidRPr="002B699A">
        <w:rPr>
          <w:rFonts w:ascii="Bell MT" w:hAnsi="Bell MT"/>
          <w:sz w:val="22"/>
          <w:szCs w:val="22"/>
        </w:rPr>
        <w:t xml:space="preserve"> </w:t>
      </w:r>
      <w:r w:rsidR="002B699A">
        <w:rPr>
          <w:rFonts w:ascii="Bell MT" w:hAnsi="Bell MT"/>
          <w:sz w:val="22"/>
          <w:szCs w:val="22"/>
        </w:rPr>
        <w:t>including</w:t>
      </w:r>
      <w:r w:rsidR="002B699A" w:rsidRPr="00F461C9">
        <w:rPr>
          <w:rFonts w:ascii="Bell MT" w:hAnsi="Bell MT"/>
          <w:sz w:val="22"/>
          <w:szCs w:val="22"/>
        </w:rPr>
        <w:t xml:space="preserve"> </w:t>
      </w:r>
      <w:r w:rsidR="002B699A">
        <w:rPr>
          <w:rFonts w:ascii="Bell MT" w:hAnsi="Bell MT"/>
          <w:sz w:val="22"/>
          <w:szCs w:val="22"/>
        </w:rPr>
        <w:t>the protection of</w:t>
      </w:r>
      <w:r>
        <w:rPr>
          <w:rFonts w:ascii="Bell MT" w:hAnsi="Bell MT"/>
          <w:sz w:val="22"/>
          <w:szCs w:val="22"/>
        </w:rPr>
        <w:t xml:space="preserve"> their routes or path ways</w:t>
      </w:r>
      <w:r w:rsidR="002B699A">
        <w:rPr>
          <w:rFonts w:ascii="Bell MT" w:hAnsi="Bell MT"/>
          <w:sz w:val="22"/>
          <w:szCs w:val="22"/>
        </w:rPr>
        <w:t>,</w:t>
      </w:r>
      <w:r>
        <w:rPr>
          <w:rFonts w:ascii="Bell MT" w:hAnsi="Bell MT"/>
          <w:sz w:val="22"/>
          <w:szCs w:val="22"/>
        </w:rPr>
        <w:t xml:space="preserve"> </w:t>
      </w:r>
      <w:r w:rsidRPr="00F461C9">
        <w:rPr>
          <w:rFonts w:ascii="Bell MT" w:hAnsi="Bell MT"/>
          <w:sz w:val="22"/>
          <w:szCs w:val="22"/>
        </w:rPr>
        <w:t>sacred site</w:t>
      </w:r>
      <w:r>
        <w:rPr>
          <w:rFonts w:ascii="Bell MT" w:hAnsi="Bell MT"/>
          <w:sz w:val="22"/>
          <w:szCs w:val="22"/>
        </w:rPr>
        <w:t>s</w:t>
      </w:r>
      <w:r w:rsidRPr="00F461C9">
        <w:rPr>
          <w:rFonts w:ascii="Bell MT" w:hAnsi="Bell MT"/>
          <w:sz w:val="22"/>
          <w:szCs w:val="22"/>
        </w:rPr>
        <w:t xml:space="preserve"> and/or implementing other ecosystem conservation measures</w:t>
      </w:r>
      <w:r w:rsidRPr="00F461C9">
        <w:rPr>
          <w:rFonts w:ascii="Bell MT" w:hAnsi="Bell MT"/>
        </w:rPr>
        <w:t>.</w:t>
      </w:r>
      <w:r w:rsidR="002324E4">
        <w:rPr>
          <w:rFonts w:ascii="Bell MT" w:hAnsi="Bell MT"/>
        </w:rPr>
        <w:t xml:space="preserve"> </w:t>
      </w:r>
    </w:p>
    <w:p w14:paraId="3ED44736" w14:textId="77777777" w:rsidR="009A7B00" w:rsidRDefault="009A7B00" w:rsidP="00F75403">
      <w:pPr>
        <w:jc w:val="both"/>
        <w:rPr>
          <w:rFonts w:ascii="Bell MT" w:hAnsi="Bell MT"/>
        </w:rPr>
      </w:pPr>
    </w:p>
    <w:p w14:paraId="70BCBB41" w14:textId="77777777" w:rsidR="009A7B00" w:rsidRDefault="009A7B00" w:rsidP="00F75403">
      <w:pPr>
        <w:jc w:val="both"/>
        <w:rPr>
          <w:rFonts w:ascii="Bell MT" w:hAnsi="Bell MT"/>
        </w:rPr>
      </w:pPr>
    </w:p>
    <w:p w14:paraId="1368A83F" w14:textId="77777777" w:rsidR="009A7B00" w:rsidRDefault="009A7B00" w:rsidP="00F75403">
      <w:pPr>
        <w:jc w:val="both"/>
        <w:rPr>
          <w:rFonts w:ascii="Bell MT" w:hAnsi="Bell MT"/>
        </w:rPr>
      </w:pPr>
    </w:p>
    <w:p w14:paraId="310B477D" w14:textId="77777777" w:rsidR="009A7B00" w:rsidRDefault="009A7B00" w:rsidP="00F75403">
      <w:pPr>
        <w:jc w:val="both"/>
        <w:rPr>
          <w:rFonts w:ascii="Bell MT" w:hAnsi="Bell MT"/>
        </w:rPr>
      </w:pPr>
    </w:p>
    <w:p w14:paraId="18C24EA5" w14:textId="77777777" w:rsidR="009A7B00" w:rsidRPr="005053D5" w:rsidRDefault="009A7B00" w:rsidP="00F75403">
      <w:pPr>
        <w:jc w:val="both"/>
        <w:rPr>
          <w:rFonts w:ascii="Bell MT" w:hAnsi="Bell MT"/>
          <w:sz w:val="22"/>
          <w:szCs w:val="22"/>
        </w:rPr>
      </w:pPr>
    </w:p>
    <w:p w14:paraId="2A1BCA87" w14:textId="6DFE484A" w:rsidR="008211CD" w:rsidRDefault="002324E4" w:rsidP="00F75403">
      <w:pPr>
        <w:jc w:val="both"/>
        <w:rPr>
          <w:rFonts w:ascii="Bell MT" w:hAnsi="Bell MT"/>
          <w:sz w:val="22"/>
          <w:szCs w:val="22"/>
        </w:rPr>
      </w:pPr>
      <w:r w:rsidRPr="002324E4">
        <w:rPr>
          <w:rFonts w:ascii="Bell MT" w:hAnsi="Bell MT"/>
          <w:sz w:val="22"/>
          <w:szCs w:val="22"/>
        </w:rPr>
        <w:lastRenderedPageBreak/>
        <w:t xml:space="preserve">Other </w:t>
      </w:r>
      <w:r w:rsidR="00FC5512" w:rsidRPr="002324E4">
        <w:rPr>
          <w:rFonts w:ascii="Bell MT" w:hAnsi="Bell MT"/>
          <w:sz w:val="22"/>
          <w:szCs w:val="22"/>
        </w:rPr>
        <w:t>strategies</w:t>
      </w:r>
      <w:r w:rsidR="00FC5512">
        <w:rPr>
          <w:rFonts w:ascii="Bell MT" w:hAnsi="Bell MT"/>
        </w:rPr>
        <w:t xml:space="preserve"> </w:t>
      </w:r>
      <w:r w:rsidR="00FC5512" w:rsidRPr="001B52DF">
        <w:rPr>
          <w:rFonts w:ascii="Bell MT" w:hAnsi="Bell MT"/>
          <w:sz w:val="22"/>
          <w:szCs w:val="22"/>
        </w:rPr>
        <w:t>include</w:t>
      </w:r>
      <w:r w:rsidR="001B52DF">
        <w:rPr>
          <w:rFonts w:ascii="Bell MT" w:hAnsi="Bell MT"/>
          <w:sz w:val="22"/>
          <w:szCs w:val="22"/>
        </w:rPr>
        <w:t xml:space="preserve">; </w:t>
      </w:r>
      <w:r w:rsidR="005B2A8A">
        <w:rPr>
          <w:rFonts w:ascii="Bell MT" w:hAnsi="Bell MT"/>
          <w:sz w:val="22"/>
          <w:szCs w:val="22"/>
        </w:rPr>
        <w:t>Lake</w:t>
      </w:r>
      <w:r w:rsidR="001B52DF">
        <w:rPr>
          <w:rFonts w:ascii="Bell MT" w:hAnsi="Bell MT"/>
          <w:sz w:val="22"/>
          <w:szCs w:val="22"/>
        </w:rPr>
        <w:t xml:space="preserve"> habitat protection and rehabilitation </w:t>
      </w:r>
      <w:r w:rsidR="00141BBB">
        <w:rPr>
          <w:rFonts w:ascii="Bell MT" w:hAnsi="Bell MT"/>
          <w:sz w:val="22"/>
          <w:szCs w:val="22"/>
        </w:rPr>
        <w:t>through a three- pronged approach</w:t>
      </w:r>
      <w:r w:rsidR="008A23CF">
        <w:rPr>
          <w:rFonts w:ascii="Bell MT" w:hAnsi="Bell MT"/>
          <w:sz w:val="22"/>
          <w:szCs w:val="22"/>
        </w:rPr>
        <w:t xml:space="preserve"> involving</w:t>
      </w:r>
      <w:r w:rsidR="00141BBB">
        <w:rPr>
          <w:rFonts w:ascii="Bell MT" w:hAnsi="Bell MT"/>
          <w:sz w:val="22"/>
          <w:szCs w:val="22"/>
        </w:rPr>
        <w:t>;</w:t>
      </w:r>
      <w:r w:rsidR="001B52DF">
        <w:rPr>
          <w:rFonts w:ascii="Bell MT" w:hAnsi="Bell MT"/>
          <w:sz w:val="22"/>
          <w:szCs w:val="22"/>
        </w:rPr>
        <w:t xml:space="preserve"> </w:t>
      </w:r>
      <w:r w:rsidR="00141BBB" w:rsidRPr="00141BBB">
        <w:rPr>
          <w:rFonts w:ascii="Bell MT" w:hAnsi="Bell MT"/>
          <w:b/>
          <w:sz w:val="22"/>
          <w:szCs w:val="22"/>
        </w:rPr>
        <w:t>(</w:t>
      </w:r>
      <w:proofErr w:type="spellStart"/>
      <w:r w:rsidR="00141BBB" w:rsidRPr="00141BBB">
        <w:rPr>
          <w:rFonts w:ascii="Bell MT" w:hAnsi="Bell MT"/>
          <w:b/>
          <w:sz w:val="22"/>
          <w:szCs w:val="22"/>
        </w:rPr>
        <w:t>i</w:t>
      </w:r>
      <w:proofErr w:type="spellEnd"/>
      <w:r w:rsidR="00141BBB" w:rsidRPr="00141BBB">
        <w:rPr>
          <w:rFonts w:ascii="Bell MT" w:hAnsi="Bell MT"/>
          <w:b/>
          <w:sz w:val="22"/>
          <w:szCs w:val="22"/>
        </w:rPr>
        <w:t>)</w:t>
      </w:r>
      <w:r w:rsidR="00141BBB">
        <w:rPr>
          <w:rFonts w:ascii="Bell MT" w:hAnsi="Bell MT"/>
          <w:sz w:val="22"/>
          <w:szCs w:val="22"/>
        </w:rPr>
        <w:t xml:space="preserve"> </w:t>
      </w:r>
      <w:r w:rsidR="001B52DF">
        <w:rPr>
          <w:rFonts w:ascii="Bell MT" w:hAnsi="Bell MT"/>
          <w:sz w:val="22"/>
          <w:szCs w:val="22"/>
        </w:rPr>
        <w:t xml:space="preserve">demarcation of areas and the enforcement of the regulations in close coordination with local and national government authorities; </w:t>
      </w:r>
      <w:r w:rsidR="00FC5512">
        <w:rPr>
          <w:rFonts w:ascii="Bell MT" w:hAnsi="Bell MT"/>
          <w:sz w:val="22"/>
          <w:szCs w:val="22"/>
        </w:rPr>
        <w:t>shoreline</w:t>
      </w:r>
      <w:r>
        <w:rPr>
          <w:rFonts w:ascii="Bell MT" w:hAnsi="Bell MT"/>
          <w:sz w:val="22"/>
          <w:szCs w:val="22"/>
        </w:rPr>
        <w:t xml:space="preserve"> habitat rehabilitation and management</w:t>
      </w:r>
      <w:r w:rsidR="00141BBB">
        <w:rPr>
          <w:rFonts w:ascii="Bell MT" w:hAnsi="Bell MT"/>
          <w:sz w:val="22"/>
          <w:szCs w:val="22"/>
        </w:rPr>
        <w:t xml:space="preserve">; </w:t>
      </w:r>
      <w:r w:rsidR="00141BBB" w:rsidRPr="00141BBB">
        <w:rPr>
          <w:rFonts w:ascii="Bell MT" w:hAnsi="Bell MT"/>
          <w:b/>
          <w:sz w:val="22"/>
          <w:szCs w:val="22"/>
        </w:rPr>
        <w:t>(ii)</w:t>
      </w:r>
      <w:r w:rsidR="00141BBB">
        <w:rPr>
          <w:rFonts w:ascii="Bell MT" w:hAnsi="Bell MT"/>
          <w:sz w:val="22"/>
          <w:szCs w:val="22"/>
        </w:rPr>
        <w:t xml:space="preserve"> </w:t>
      </w:r>
      <w:r>
        <w:rPr>
          <w:rFonts w:ascii="Bell MT" w:hAnsi="Bell MT"/>
          <w:sz w:val="22"/>
          <w:szCs w:val="22"/>
        </w:rPr>
        <w:t>collaborating with Ministry of Water and Environment in implementing the stewardship scheme for the protection and sustainable use of shoreline or terrestrial ecosystem</w:t>
      </w:r>
      <w:r w:rsidR="00141BBB">
        <w:rPr>
          <w:rFonts w:ascii="Bell MT" w:hAnsi="Bell MT"/>
          <w:sz w:val="22"/>
          <w:szCs w:val="22"/>
        </w:rPr>
        <w:t xml:space="preserve">; </w:t>
      </w:r>
      <w:r w:rsidR="00141BBB" w:rsidRPr="00141BBB">
        <w:rPr>
          <w:rFonts w:ascii="Bell MT" w:hAnsi="Bell MT"/>
          <w:b/>
          <w:sz w:val="22"/>
          <w:szCs w:val="22"/>
        </w:rPr>
        <w:t>(iii)</w:t>
      </w:r>
      <w:r w:rsidR="00141BBB">
        <w:rPr>
          <w:rFonts w:ascii="Bell MT" w:hAnsi="Bell MT"/>
          <w:sz w:val="22"/>
          <w:szCs w:val="22"/>
        </w:rPr>
        <w:t xml:space="preserve"> </w:t>
      </w:r>
      <w:r>
        <w:rPr>
          <w:rFonts w:ascii="Bell MT" w:hAnsi="Bell MT"/>
          <w:sz w:val="22"/>
          <w:szCs w:val="22"/>
        </w:rPr>
        <w:t>organizing community groups for purpose of replanting and managing tree and papyrus habitats for the benefit of the communities.</w:t>
      </w:r>
      <w:r w:rsidR="00FC5512">
        <w:rPr>
          <w:rFonts w:ascii="Bell MT" w:hAnsi="Bell MT"/>
          <w:sz w:val="22"/>
          <w:szCs w:val="22"/>
        </w:rPr>
        <w:t xml:space="preserve"> This will </w:t>
      </w:r>
      <w:r w:rsidR="001840B4">
        <w:rPr>
          <w:rFonts w:ascii="Bell MT" w:hAnsi="Bell MT"/>
          <w:sz w:val="22"/>
          <w:szCs w:val="22"/>
        </w:rPr>
        <w:t>be reinforced with the setting up of a general land use zonation plan to clarify or identify appropriate land uses of the shoreline area.</w:t>
      </w:r>
      <w:r w:rsidR="00DE66E7">
        <w:rPr>
          <w:rFonts w:ascii="Bell MT" w:hAnsi="Bell MT"/>
          <w:sz w:val="22"/>
          <w:szCs w:val="22"/>
        </w:rPr>
        <w:t xml:space="preserve"> This will require the mapping of various zones to determine land uses and avoid conflicts.</w:t>
      </w:r>
      <w:r w:rsidR="00C12BE0">
        <w:rPr>
          <w:rFonts w:ascii="Bell MT" w:hAnsi="Bell MT"/>
          <w:sz w:val="22"/>
          <w:szCs w:val="22"/>
        </w:rPr>
        <w:t xml:space="preserve"> </w:t>
      </w:r>
      <w:r w:rsidR="001840B4">
        <w:rPr>
          <w:rFonts w:ascii="Bell MT" w:hAnsi="Bell MT"/>
          <w:sz w:val="22"/>
          <w:szCs w:val="22"/>
        </w:rPr>
        <w:t xml:space="preserve"> </w:t>
      </w:r>
      <w:r w:rsidR="008211CD">
        <w:rPr>
          <w:rFonts w:ascii="Bell MT" w:hAnsi="Bell MT"/>
          <w:sz w:val="22"/>
          <w:szCs w:val="22"/>
        </w:rPr>
        <w:t xml:space="preserve"> </w:t>
      </w:r>
    </w:p>
    <w:p w14:paraId="28BFB20B" w14:textId="77777777" w:rsidR="008211CD" w:rsidRDefault="008211CD" w:rsidP="00F75403">
      <w:pPr>
        <w:jc w:val="both"/>
        <w:rPr>
          <w:rFonts w:ascii="Bell MT" w:hAnsi="Bell MT"/>
          <w:sz w:val="22"/>
          <w:szCs w:val="22"/>
        </w:rPr>
      </w:pPr>
    </w:p>
    <w:p w14:paraId="78BB8F34" w14:textId="1443AF57" w:rsidR="00374BC1" w:rsidRPr="00F461C9" w:rsidRDefault="008211CD" w:rsidP="00F75403">
      <w:pPr>
        <w:jc w:val="both"/>
        <w:rPr>
          <w:rFonts w:ascii="Bell MT" w:hAnsi="Bell MT"/>
        </w:rPr>
      </w:pPr>
      <w:r>
        <w:rPr>
          <w:rFonts w:ascii="Bell MT" w:hAnsi="Bell MT"/>
          <w:sz w:val="22"/>
          <w:szCs w:val="22"/>
        </w:rPr>
        <w:t xml:space="preserve">Because water pollution problem originates from upland, inland and shoreline activities which cause chemical pollution and siltation particularly in bays, a good water quality in the bay may be achieved by improving land use and agricultural practices to minimize pollution. </w:t>
      </w:r>
      <w:r w:rsidR="00851A61">
        <w:rPr>
          <w:rFonts w:ascii="Bell MT" w:hAnsi="Bell MT"/>
          <w:sz w:val="22"/>
          <w:szCs w:val="22"/>
        </w:rPr>
        <w:t>Community-based activities to improve water quality focusing on the formulation of guidelines of proper garbage disposal and minimizing water pollution from sewers and garbage</w:t>
      </w:r>
      <w:r w:rsidR="00A30FA1">
        <w:rPr>
          <w:rFonts w:ascii="Bell MT" w:hAnsi="Bell MT"/>
          <w:sz w:val="22"/>
          <w:szCs w:val="22"/>
        </w:rPr>
        <w:t xml:space="preserve"> will be supported</w:t>
      </w:r>
      <w:r w:rsidR="00851A61">
        <w:rPr>
          <w:rFonts w:ascii="Bell MT" w:hAnsi="Bell MT"/>
          <w:sz w:val="22"/>
          <w:szCs w:val="22"/>
        </w:rPr>
        <w:t>. Severely deforested areas in the upland and shoreline will be identified for immediate reforestation.</w:t>
      </w:r>
    </w:p>
    <w:p w14:paraId="7828B356" w14:textId="77777777" w:rsidR="00FC5512" w:rsidRDefault="00FC5512" w:rsidP="00F75403">
      <w:pPr>
        <w:pStyle w:val="ListParagraph"/>
        <w:spacing w:after="0"/>
        <w:ind w:left="360"/>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0721EB" w14:textId="34A68B03" w:rsidR="006E3365" w:rsidRDefault="009706CA" w:rsidP="00F75403">
      <w:pPr>
        <w:pStyle w:val="ListParagraph"/>
        <w:numPr>
          <w:ilvl w:val="1"/>
          <w:numId w:val="12"/>
        </w:numPr>
        <w:spacing w:after="0"/>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Disaster Risk Reduction and Management in </w:t>
      </w:r>
      <w:r w:rsidR="00284F14"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Fisheries </w:t>
      </w:r>
      <w:r w:rsidRPr="0076237C">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Livelihoods</w:t>
      </w:r>
    </w:p>
    <w:p w14:paraId="742FB958" w14:textId="45FFBADE" w:rsidR="00374BC1" w:rsidRDefault="00374BC1" w:rsidP="00F75403">
      <w:pPr>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F4E6D3" w14:textId="1B6C1E4B" w:rsidR="00927846" w:rsidRDefault="00927846" w:rsidP="00F75403">
      <w:pPr>
        <w:jc w:val="both"/>
        <w:rPr>
          <w:rFonts w:ascii="Bell MT" w:hAnsi="Bell MT"/>
          <w:sz w:val="22"/>
          <w:szCs w:val="22"/>
        </w:rPr>
      </w:pPr>
      <w:r w:rsidRPr="00BD106A">
        <w:rPr>
          <w:rFonts w:ascii="Bell MT" w:hAnsi="Bell MT"/>
          <w:sz w:val="22"/>
          <w:szCs w:val="22"/>
        </w:rPr>
        <w:t xml:space="preserve">Changes </w:t>
      </w:r>
      <w:r>
        <w:rPr>
          <w:rFonts w:ascii="Bell MT" w:hAnsi="Bell MT"/>
          <w:sz w:val="22"/>
          <w:szCs w:val="22"/>
        </w:rPr>
        <w:t>in global as well as regional weather patterns due to global warming – a change progressively apparent since the late 20</w:t>
      </w:r>
      <w:r>
        <w:rPr>
          <w:rFonts w:ascii="Bell MT" w:hAnsi="Bell MT"/>
          <w:sz w:val="22"/>
          <w:szCs w:val="22"/>
          <w:vertAlign w:val="superscript"/>
        </w:rPr>
        <w:t xml:space="preserve">th </w:t>
      </w:r>
      <w:r>
        <w:rPr>
          <w:rFonts w:ascii="Bell MT" w:hAnsi="Bell MT"/>
          <w:sz w:val="22"/>
          <w:szCs w:val="22"/>
        </w:rPr>
        <w:t>century and attributed largely to anthropogenic activity – has direct impact on the lakes’ shorelines. Climate change is now affecting lacustrine and riverine ecosystems through lake/river level rise and its associated impacts including more frequent storms and flooding, higher rates of beach erosion, submergence of shoreline areas, etc. Human activities along the shorelines (land reclamation, factory and hotel development, construction) in combination with river catchments and watersheds (river damming and diversion); and, offshore (dredging, sand mining) in combination with these natural forces often exacerbate shoreline erosion in many places and jeopardize opportunities for shorelines to fulfil their long-term ecological and socio-economic roles.</w:t>
      </w:r>
    </w:p>
    <w:p w14:paraId="47480033" w14:textId="77777777" w:rsidR="00927846" w:rsidRDefault="00927846" w:rsidP="00F75403">
      <w:pPr>
        <w:jc w:val="both"/>
        <w:rPr>
          <w:rFonts w:ascii="Bell MT" w:hAnsi="Bell MT"/>
          <w:sz w:val="22"/>
          <w:szCs w:val="22"/>
        </w:rPr>
      </w:pPr>
    </w:p>
    <w:p w14:paraId="2C777B08" w14:textId="4DA50F8B" w:rsidR="00927846" w:rsidRDefault="00927846" w:rsidP="00F75403">
      <w:pPr>
        <w:jc w:val="both"/>
        <w:rPr>
          <w:rFonts w:ascii="Bell MT" w:hAnsi="Bell MT"/>
          <w:sz w:val="22"/>
          <w:szCs w:val="22"/>
        </w:rPr>
      </w:pPr>
      <w:r>
        <w:rPr>
          <w:rFonts w:ascii="Bell MT" w:hAnsi="Bell MT"/>
          <w:sz w:val="22"/>
          <w:szCs w:val="22"/>
        </w:rPr>
        <w:t>Presently, most of our beaches are experiencing signs of slow erosion followed by landward ingress driven by lake/river level rise. Lake/river walls and groynes are showing signs of restricting the natural course of sand flow along the shoreline, accumulating large quantities of sand on one side of the structure and causing erosion on the other side.</w:t>
      </w:r>
      <w:r w:rsidR="008C6835">
        <w:rPr>
          <w:rFonts w:ascii="Bell MT" w:hAnsi="Bell MT"/>
          <w:sz w:val="22"/>
          <w:szCs w:val="22"/>
        </w:rPr>
        <w:t xml:space="preserve"> </w:t>
      </w:r>
      <w:r>
        <w:rPr>
          <w:rFonts w:ascii="Bell MT" w:hAnsi="Bell MT"/>
          <w:sz w:val="22"/>
          <w:szCs w:val="22"/>
        </w:rPr>
        <w:t>Further, effects of lake level rise and the unpredictability of extreme weather events necessitate that local communities play an active role in creating the knowledge base that will form the baseline for appropriate action towards disaster risk reduction and for recreating a healthy shoreline.</w:t>
      </w:r>
    </w:p>
    <w:p w14:paraId="7EB7A291" w14:textId="77777777" w:rsidR="00927846" w:rsidRDefault="00927846" w:rsidP="00F75403">
      <w:pPr>
        <w:jc w:val="both"/>
        <w:rPr>
          <w:rFonts w:ascii="Bell MT" w:hAnsi="Bell MT"/>
          <w:sz w:val="22"/>
          <w:szCs w:val="22"/>
        </w:rPr>
      </w:pPr>
    </w:p>
    <w:p w14:paraId="3D9EA53E" w14:textId="77777777" w:rsidR="009A7B00" w:rsidRDefault="00927846" w:rsidP="00F75403">
      <w:pPr>
        <w:jc w:val="both"/>
        <w:rPr>
          <w:rFonts w:ascii="Bell MT" w:hAnsi="Bell MT"/>
          <w:sz w:val="22"/>
          <w:szCs w:val="22"/>
        </w:rPr>
      </w:pPr>
      <w:r>
        <w:rPr>
          <w:rFonts w:ascii="Bell MT" w:hAnsi="Bell MT"/>
          <w:sz w:val="22"/>
          <w:szCs w:val="22"/>
        </w:rPr>
        <w:t>Given the natural and man-made causes that threaten shoreline dynamics</w:t>
      </w:r>
      <w:r w:rsidR="00F44296">
        <w:rPr>
          <w:rFonts w:ascii="Bell MT" w:hAnsi="Bell MT"/>
          <w:sz w:val="22"/>
          <w:szCs w:val="22"/>
        </w:rPr>
        <w:t xml:space="preserve"> - </w:t>
      </w:r>
      <w:r>
        <w:rPr>
          <w:rFonts w:ascii="Bell MT" w:hAnsi="Bell MT"/>
          <w:sz w:val="22"/>
          <w:szCs w:val="22"/>
        </w:rPr>
        <w:t xml:space="preserve">preventing it from fulfilling its ecological and socio-economic function to the full, it becomes essential for resident communities to understand the dynamics of their beaches and closely monitor any changes. This would help them take </w:t>
      </w:r>
      <w:r w:rsidR="00F44296">
        <w:rPr>
          <w:rFonts w:ascii="Bell MT" w:hAnsi="Bell MT"/>
          <w:sz w:val="22"/>
          <w:szCs w:val="22"/>
        </w:rPr>
        <w:t xml:space="preserve">the necessary steps and </w:t>
      </w:r>
      <w:r>
        <w:rPr>
          <w:rFonts w:ascii="Bell MT" w:hAnsi="Bell MT"/>
          <w:sz w:val="22"/>
          <w:szCs w:val="22"/>
        </w:rPr>
        <w:t xml:space="preserve">informed measures to safeguard the beaches from ill effects that prevent the beaches from fulfilling its ecological and social function. </w:t>
      </w:r>
    </w:p>
    <w:p w14:paraId="563215BA" w14:textId="77777777" w:rsidR="009A7B00" w:rsidRDefault="009A7B00" w:rsidP="00F75403">
      <w:pPr>
        <w:jc w:val="both"/>
        <w:rPr>
          <w:rFonts w:ascii="Bell MT" w:hAnsi="Bell MT"/>
          <w:sz w:val="22"/>
          <w:szCs w:val="22"/>
        </w:rPr>
      </w:pPr>
    </w:p>
    <w:p w14:paraId="5628A034" w14:textId="34455A56" w:rsidR="009A7B00" w:rsidRDefault="00927846" w:rsidP="00F75403">
      <w:pPr>
        <w:jc w:val="both"/>
        <w:rPr>
          <w:rFonts w:ascii="Bell MT" w:hAnsi="Bell MT"/>
          <w:sz w:val="22"/>
          <w:szCs w:val="22"/>
        </w:rPr>
      </w:pPr>
      <w:r>
        <w:rPr>
          <w:rFonts w:ascii="Bell MT" w:hAnsi="Bell MT"/>
          <w:sz w:val="22"/>
          <w:szCs w:val="22"/>
        </w:rPr>
        <w:t xml:space="preserve">This will </w:t>
      </w:r>
      <w:r w:rsidR="00F44296">
        <w:rPr>
          <w:rFonts w:ascii="Bell MT" w:hAnsi="Bell MT"/>
          <w:sz w:val="22"/>
          <w:szCs w:val="22"/>
        </w:rPr>
        <w:t>assist</w:t>
      </w:r>
      <w:r>
        <w:rPr>
          <w:rFonts w:ascii="Bell MT" w:hAnsi="Bell MT"/>
          <w:sz w:val="22"/>
          <w:szCs w:val="22"/>
        </w:rPr>
        <w:t xml:space="preserve"> community members to monitor changes in the profile of beaches using simple low-cost techniques through a community led and community owned voluntary Beach Profil</w:t>
      </w:r>
      <w:r w:rsidR="009E236E">
        <w:rPr>
          <w:rFonts w:ascii="Bell MT" w:hAnsi="Bell MT"/>
          <w:sz w:val="22"/>
          <w:szCs w:val="22"/>
        </w:rPr>
        <w:t>ing</w:t>
      </w:r>
      <w:r w:rsidR="000757D1">
        <w:rPr>
          <w:rFonts w:ascii="Bell MT" w:hAnsi="Bell MT"/>
          <w:sz w:val="22"/>
          <w:szCs w:val="22"/>
        </w:rPr>
        <w:t xml:space="preserve"> </w:t>
      </w:r>
      <w:r w:rsidR="0008419C">
        <w:rPr>
          <w:rFonts w:ascii="Bell MT" w:hAnsi="Bell MT"/>
          <w:sz w:val="22"/>
          <w:szCs w:val="22"/>
        </w:rPr>
        <w:t>and</w:t>
      </w:r>
      <w:r w:rsidR="000757D1">
        <w:rPr>
          <w:rFonts w:ascii="Bell MT" w:hAnsi="Bell MT"/>
          <w:sz w:val="22"/>
          <w:szCs w:val="22"/>
        </w:rPr>
        <w:t xml:space="preserve"> Community Beach Monitoring </w:t>
      </w:r>
      <w:r w:rsidR="0008419C">
        <w:rPr>
          <w:rFonts w:ascii="Bell MT" w:hAnsi="Bell MT"/>
          <w:sz w:val="22"/>
          <w:szCs w:val="22"/>
        </w:rPr>
        <w:t xml:space="preserve">and Restoration </w:t>
      </w:r>
      <w:r w:rsidR="000757D1">
        <w:rPr>
          <w:rFonts w:ascii="Bell MT" w:hAnsi="Bell MT"/>
          <w:sz w:val="22"/>
          <w:szCs w:val="22"/>
        </w:rPr>
        <w:t>System</w:t>
      </w:r>
      <w:r>
        <w:rPr>
          <w:rFonts w:ascii="Bell MT" w:hAnsi="Bell MT"/>
          <w:sz w:val="22"/>
          <w:szCs w:val="22"/>
        </w:rPr>
        <w:t xml:space="preserve"> which uses the Adapted Emery Method of Beach Profiling, </w:t>
      </w:r>
      <w:r w:rsidR="006B0458">
        <w:rPr>
          <w:rFonts w:ascii="Bell MT" w:hAnsi="Bell MT"/>
          <w:sz w:val="22"/>
          <w:szCs w:val="22"/>
        </w:rPr>
        <w:t>to</w:t>
      </w:r>
      <w:r w:rsidR="000757D1">
        <w:rPr>
          <w:rFonts w:ascii="Bell MT" w:hAnsi="Bell MT"/>
          <w:sz w:val="22"/>
          <w:szCs w:val="22"/>
        </w:rPr>
        <w:t xml:space="preserve"> generate timely evidence based on observed and recorded data of the shoreline changes </w:t>
      </w:r>
      <w:r>
        <w:rPr>
          <w:rFonts w:ascii="Bell MT" w:hAnsi="Bell MT"/>
          <w:sz w:val="22"/>
          <w:szCs w:val="22"/>
        </w:rPr>
        <w:t>through conducting sand grain size analysis and photo documentation on a monthly basis.</w:t>
      </w:r>
      <w:r w:rsidR="009E236E">
        <w:rPr>
          <w:rFonts w:ascii="Bell MT" w:hAnsi="Bell MT"/>
          <w:sz w:val="22"/>
          <w:szCs w:val="22"/>
        </w:rPr>
        <w:t xml:space="preserve"> The </w:t>
      </w:r>
      <w:r w:rsidR="0008419C">
        <w:rPr>
          <w:rFonts w:ascii="Bell MT" w:hAnsi="Bell MT"/>
          <w:sz w:val="22"/>
          <w:szCs w:val="22"/>
        </w:rPr>
        <w:t>analyzed</w:t>
      </w:r>
      <w:r w:rsidR="009E236E">
        <w:rPr>
          <w:rFonts w:ascii="Bell MT" w:hAnsi="Bell MT"/>
          <w:sz w:val="22"/>
          <w:szCs w:val="22"/>
        </w:rPr>
        <w:t xml:space="preserve">, interpreted and </w:t>
      </w:r>
      <w:r w:rsidR="0008419C">
        <w:rPr>
          <w:rFonts w:ascii="Bell MT" w:hAnsi="Bell MT"/>
          <w:sz w:val="22"/>
          <w:szCs w:val="22"/>
        </w:rPr>
        <w:t>archived</w:t>
      </w:r>
      <w:r w:rsidR="009E236E">
        <w:rPr>
          <w:rFonts w:ascii="Bell MT" w:hAnsi="Bell MT"/>
          <w:sz w:val="22"/>
          <w:szCs w:val="22"/>
        </w:rPr>
        <w:t xml:space="preserve"> data </w:t>
      </w:r>
      <w:r w:rsidR="00650319">
        <w:rPr>
          <w:rFonts w:ascii="Bell MT" w:hAnsi="Bell MT"/>
          <w:sz w:val="22"/>
          <w:szCs w:val="22"/>
        </w:rPr>
        <w:t>would</w:t>
      </w:r>
      <w:r w:rsidR="009E236E">
        <w:rPr>
          <w:rFonts w:ascii="Bell MT" w:hAnsi="Bell MT"/>
          <w:sz w:val="22"/>
          <w:szCs w:val="22"/>
        </w:rPr>
        <w:t xml:space="preserve"> </w:t>
      </w:r>
      <w:r w:rsidR="009F6885">
        <w:rPr>
          <w:rFonts w:ascii="Bell MT" w:hAnsi="Bell MT"/>
          <w:sz w:val="22"/>
          <w:szCs w:val="22"/>
        </w:rPr>
        <w:t xml:space="preserve">then </w:t>
      </w:r>
      <w:r w:rsidR="009E236E">
        <w:rPr>
          <w:rFonts w:ascii="Bell MT" w:hAnsi="Bell MT"/>
          <w:sz w:val="22"/>
          <w:szCs w:val="22"/>
        </w:rPr>
        <w:t>be used to inform the community and decision makers about the changing profile of the shorelines. Equipped with this knowledge, a community su</w:t>
      </w:r>
      <w:r w:rsidR="0008419C">
        <w:rPr>
          <w:rFonts w:ascii="Bell MT" w:hAnsi="Bell MT"/>
          <w:sz w:val="22"/>
          <w:szCs w:val="22"/>
        </w:rPr>
        <w:t xml:space="preserve">pported by its decision-making authority </w:t>
      </w:r>
      <w:r w:rsidR="009574D2">
        <w:rPr>
          <w:rFonts w:ascii="Bell MT" w:hAnsi="Bell MT"/>
          <w:sz w:val="22"/>
          <w:szCs w:val="22"/>
        </w:rPr>
        <w:t>would then</w:t>
      </w:r>
      <w:r w:rsidR="0008419C">
        <w:rPr>
          <w:rFonts w:ascii="Bell MT" w:hAnsi="Bell MT"/>
          <w:sz w:val="22"/>
          <w:szCs w:val="22"/>
        </w:rPr>
        <w:t xml:space="preserve"> take the necessary steps to plan and implement community preparedness, mitigation and adaptation protocols to safeguard their lives, livelihoods, ecology; </w:t>
      </w:r>
      <w:r w:rsidR="00650319">
        <w:rPr>
          <w:rFonts w:ascii="Bell MT" w:hAnsi="Bell MT"/>
          <w:sz w:val="22"/>
          <w:szCs w:val="22"/>
        </w:rPr>
        <w:t xml:space="preserve">and </w:t>
      </w:r>
      <w:r w:rsidR="0008419C">
        <w:rPr>
          <w:rFonts w:ascii="Bell MT" w:hAnsi="Bell MT"/>
          <w:sz w:val="22"/>
          <w:szCs w:val="22"/>
        </w:rPr>
        <w:t>ultimately leading to a resilient, safe, vibrant and thriving shoreline community and ecology.</w:t>
      </w:r>
      <w:r w:rsidR="00862DAB">
        <w:rPr>
          <w:rFonts w:ascii="Bell MT" w:hAnsi="Bell MT"/>
          <w:sz w:val="22"/>
          <w:szCs w:val="22"/>
        </w:rPr>
        <w:t xml:space="preserve"> </w:t>
      </w:r>
    </w:p>
    <w:p w14:paraId="231C7BD3" w14:textId="6F96D0A4" w:rsidR="008637F9" w:rsidRDefault="000550E0" w:rsidP="00F75403">
      <w:pPr>
        <w:jc w:val="both"/>
        <w:rPr>
          <w:rFonts w:ascii="Bell MT" w:hAnsi="Bell MT"/>
          <w:sz w:val="22"/>
          <w:szCs w:val="22"/>
        </w:rPr>
      </w:pPr>
      <w:r>
        <w:rPr>
          <w:rFonts w:ascii="Bell MT" w:hAnsi="Bell MT"/>
          <w:sz w:val="22"/>
          <w:szCs w:val="22"/>
        </w:rPr>
        <w:lastRenderedPageBreak/>
        <w:t xml:space="preserve">This program </w:t>
      </w:r>
      <w:r w:rsidR="00650319">
        <w:rPr>
          <w:rFonts w:ascii="Bell MT" w:hAnsi="Bell MT"/>
          <w:sz w:val="22"/>
          <w:szCs w:val="22"/>
        </w:rPr>
        <w:t xml:space="preserve">therefore </w:t>
      </w:r>
      <w:r>
        <w:rPr>
          <w:rFonts w:ascii="Bell MT" w:hAnsi="Bell MT"/>
          <w:sz w:val="22"/>
          <w:szCs w:val="22"/>
        </w:rPr>
        <w:t xml:space="preserve">seeks to launch a Beach Profile Monitoring </w:t>
      </w:r>
      <w:proofErr w:type="spellStart"/>
      <w:r>
        <w:rPr>
          <w:rFonts w:ascii="Bell MT" w:hAnsi="Bell MT"/>
          <w:sz w:val="22"/>
          <w:szCs w:val="22"/>
        </w:rPr>
        <w:t>Programme</w:t>
      </w:r>
      <w:proofErr w:type="spellEnd"/>
      <w:r>
        <w:rPr>
          <w:rFonts w:ascii="Bell MT" w:hAnsi="Bell MT"/>
          <w:sz w:val="22"/>
          <w:szCs w:val="22"/>
        </w:rPr>
        <w:t xml:space="preserve"> </w:t>
      </w:r>
      <w:r w:rsidR="00F62E74">
        <w:rPr>
          <w:rFonts w:ascii="Bell MT" w:hAnsi="Bell MT"/>
          <w:sz w:val="22"/>
          <w:szCs w:val="22"/>
        </w:rPr>
        <w:t xml:space="preserve">in fishing communities </w:t>
      </w:r>
      <w:r w:rsidR="004568F1">
        <w:rPr>
          <w:rFonts w:ascii="Bell MT" w:hAnsi="Bell MT"/>
          <w:sz w:val="22"/>
          <w:szCs w:val="22"/>
        </w:rPr>
        <w:t xml:space="preserve">by </w:t>
      </w:r>
      <w:r>
        <w:rPr>
          <w:rFonts w:ascii="Bell MT" w:hAnsi="Bell MT"/>
          <w:sz w:val="22"/>
          <w:szCs w:val="22"/>
        </w:rPr>
        <w:t xml:space="preserve">employing barefoot technology combined with a citizen’s science approach that will offer scientifically generated accurate data while at the same time encouraging volunteerism and building stewardship for local action. </w:t>
      </w:r>
      <w:r w:rsidR="00650319">
        <w:rPr>
          <w:rFonts w:ascii="Bell MT" w:hAnsi="Bell MT"/>
          <w:sz w:val="22"/>
          <w:szCs w:val="22"/>
        </w:rPr>
        <w:t>It is envisaged that t</w:t>
      </w:r>
      <w:r w:rsidR="00E73193">
        <w:rPr>
          <w:rFonts w:ascii="Bell MT" w:hAnsi="Bell MT"/>
          <w:sz w:val="22"/>
          <w:szCs w:val="22"/>
        </w:rPr>
        <w:t>his information would assist in the following ways;</w:t>
      </w:r>
    </w:p>
    <w:p w14:paraId="10121089" w14:textId="159B2F29" w:rsidR="00E73193" w:rsidRDefault="00E73193" w:rsidP="00F75403">
      <w:pPr>
        <w:pStyle w:val="ListParagraph"/>
        <w:numPr>
          <w:ilvl w:val="0"/>
          <w:numId w:val="22"/>
        </w:numPr>
        <w:jc w:val="both"/>
        <w:rPr>
          <w:rFonts w:ascii="Bell MT" w:hAnsi="Bell MT"/>
        </w:rPr>
      </w:pPr>
      <w:r>
        <w:rPr>
          <w:rFonts w:ascii="Bell MT" w:hAnsi="Bell MT"/>
        </w:rPr>
        <w:t>Equip community members to put in place preparedness, adaptation, mitigation practices and safety mechanisms to tackle shoreline hazards;</w:t>
      </w:r>
    </w:p>
    <w:p w14:paraId="7D6D078A" w14:textId="4B889735" w:rsidR="00E73193" w:rsidRDefault="00E73193" w:rsidP="00F75403">
      <w:pPr>
        <w:pStyle w:val="ListParagraph"/>
        <w:numPr>
          <w:ilvl w:val="0"/>
          <w:numId w:val="22"/>
        </w:numPr>
        <w:jc w:val="both"/>
        <w:rPr>
          <w:rFonts w:ascii="Bell MT" w:hAnsi="Bell MT"/>
        </w:rPr>
      </w:pPr>
      <w:r>
        <w:rPr>
          <w:rFonts w:ascii="Bell MT" w:hAnsi="Bell MT"/>
        </w:rPr>
        <w:t>Help communities and government in designing locale specific disaster preparedness protocols;</w:t>
      </w:r>
    </w:p>
    <w:p w14:paraId="521DA50B" w14:textId="2B812ED1" w:rsidR="00E73193" w:rsidRDefault="00E73193" w:rsidP="00F75403">
      <w:pPr>
        <w:pStyle w:val="ListParagraph"/>
        <w:numPr>
          <w:ilvl w:val="0"/>
          <w:numId w:val="22"/>
        </w:numPr>
        <w:jc w:val="both"/>
        <w:rPr>
          <w:rFonts w:ascii="Bell MT" w:hAnsi="Bell MT"/>
        </w:rPr>
      </w:pPr>
      <w:r>
        <w:rPr>
          <w:rFonts w:ascii="Bell MT" w:hAnsi="Bell MT"/>
        </w:rPr>
        <w:t>Encourage communities in developing a habit of being vigilant, alert and sensitive to the changes in their immediate and adjacent natural environs and in turn empowering them to take informed decisions to maintain and improve the affected environs;</w:t>
      </w:r>
    </w:p>
    <w:p w14:paraId="15EDCEF6" w14:textId="4A24D7A0" w:rsidR="00E73193" w:rsidRPr="00E73193" w:rsidRDefault="00E73193" w:rsidP="00F75403">
      <w:pPr>
        <w:pStyle w:val="ListParagraph"/>
        <w:numPr>
          <w:ilvl w:val="0"/>
          <w:numId w:val="22"/>
        </w:numPr>
        <w:jc w:val="both"/>
        <w:rPr>
          <w:rFonts w:ascii="Bell MT" w:hAnsi="Bell MT"/>
        </w:rPr>
      </w:pPr>
      <w:r>
        <w:rPr>
          <w:rFonts w:ascii="Bell MT" w:hAnsi="Bell MT"/>
        </w:rPr>
        <w:t>Can as an early warning system to safeguard shoreline communities from shore-based hazards, irreversible impacts on the natural shoreline ecosystem, safeguard their lives, livelihood and property.</w:t>
      </w:r>
    </w:p>
    <w:p w14:paraId="38BA99F1" w14:textId="7F66075E" w:rsidR="00927846" w:rsidRDefault="00927846" w:rsidP="00F75403">
      <w:pPr>
        <w:jc w:val="both"/>
        <w:rPr>
          <w:rFonts w:ascii="Bell MT" w:hAnsi="Bell MT"/>
          <w:sz w:val="22"/>
          <w:szCs w:val="22"/>
        </w:rPr>
      </w:pPr>
      <w:r w:rsidRPr="008B2A28">
        <w:rPr>
          <w:rFonts w:ascii="Bell MT" w:hAnsi="Bell MT"/>
          <w:sz w:val="22"/>
          <w:szCs w:val="22"/>
        </w:rPr>
        <w:t>Th</w:t>
      </w:r>
      <w:r w:rsidR="000550E0">
        <w:rPr>
          <w:rFonts w:ascii="Bell MT" w:hAnsi="Bell MT"/>
          <w:sz w:val="22"/>
          <w:szCs w:val="22"/>
        </w:rPr>
        <w:t>e</w:t>
      </w:r>
      <w:r>
        <w:rPr>
          <w:rFonts w:ascii="Bell MT" w:hAnsi="Bell MT"/>
          <w:sz w:val="22"/>
          <w:szCs w:val="22"/>
        </w:rPr>
        <w:t xml:space="preserve"> program will </w:t>
      </w:r>
      <w:r w:rsidR="000550E0">
        <w:rPr>
          <w:rFonts w:ascii="Bell MT" w:hAnsi="Bell MT"/>
          <w:sz w:val="22"/>
          <w:szCs w:val="22"/>
        </w:rPr>
        <w:t xml:space="preserve">at the time </w:t>
      </w:r>
      <w:r>
        <w:rPr>
          <w:rFonts w:ascii="Bell MT" w:hAnsi="Bell MT"/>
          <w:sz w:val="22"/>
          <w:szCs w:val="22"/>
        </w:rPr>
        <w:t xml:space="preserve">support </w:t>
      </w:r>
      <w:r w:rsidR="00256695">
        <w:rPr>
          <w:rFonts w:ascii="Bell MT" w:hAnsi="Bell MT"/>
          <w:sz w:val="22"/>
          <w:szCs w:val="22"/>
        </w:rPr>
        <w:t xml:space="preserve">and conduct trainings of </w:t>
      </w:r>
      <w:r>
        <w:rPr>
          <w:rFonts w:ascii="Bell MT" w:hAnsi="Bell MT"/>
          <w:sz w:val="22"/>
          <w:szCs w:val="22"/>
        </w:rPr>
        <w:t xml:space="preserve">community members </w:t>
      </w:r>
      <w:r w:rsidR="00256695">
        <w:rPr>
          <w:rFonts w:ascii="Bell MT" w:hAnsi="Bell MT"/>
          <w:sz w:val="22"/>
          <w:szCs w:val="22"/>
        </w:rPr>
        <w:t xml:space="preserve">so that they </w:t>
      </w:r>
      <w:r>
        <w:rPr>
          <w:rFonts w:ascii="Bell MT" w:hAnsi="Bell MT"/>
          <w:sz w:val="22"/>
          <w:szCs w:val="22"/>
        </w:rPr>
        <w:t xml:space="preserve">acquire the necessary skills and competence to co-design a locale specific </w:t>
      </w:r>
      <w:r w:rsidR="00256695">
        <w:rPr>
          <w:rFonts w:ascii="Bell MT" w:hAnsi="Bell MT"/>
          <w:sz w:val="22"/>
          <w:szCs w:val="22"/>
        </w:rPr>
        <w:t>Community Beach M</w:t>
      </w:r>
      <w:r>
        <w:rPr>
          <w:rFonts w:ascii="Bell MT" w:hAnsi="Bell MT"/>
          <w:sz w:val="22"/>
          <w:szCs w:val="22"/>
        </w:rPr>
        <w:t xml:space="preserve">onitoring </w:t>
      </w:r>
      <w:r w:rsidR="00256695">
        <w:rPr>
          <w:rFonts w:ascii="Bell MT" w:hAnsi="Bell MT"/>
          <w:sz w:val="22"/>
          <w:szCs w:val="22"/>
        </w:rPr>
        <w:t>System</w:t>
      </w:r>
      <w:r>
        <w:rPr>
          <w:rFonts w:ascii="Bell MT" w:hAnsi="Bell MT"/>
          <w:sz w:val="22"/>
          <w:szCs w:val="22"/>
        </w:rPr>
        <w:t xml:space="preserve"> that would equip them with adequate evidence and knowledge for informed decision making and as an early warning system in order to safeguard life, livelihood and property in the context of natural and man-made disasters. Beach profiling data could supplement </w:t>
      </w:r>
      <w:r w:rsidR="00652A50">
        <w:rPr>
          <w:rFonts w:ascii="Bell MT" w:hAnsi="Bell MT"/>
          <w:sz w:val="22"/>
          <w:szCs w:val="22"/>
        </w:rPr>
        <w:t xml:space="preserve">existing </w:t>
      </w:r>
      <w:r>
        <w:rPr>
          <w:rFonts w:ascii="Bell MT" w:hAnsi="Bell MT"/>
          <w:sz w:val="22"/>
          <w:szCs w:val="22"/>
        </w:rPr>
        <w:t xml:space="preserve">meteorological data collected by current </w:t>
      </w:r>
      <w:r w:rsidR="000757D1">
        <w:rPr>
          <w:rFonts w:ascii="Bell MT" w:hAnsi="Bell MT"/>
          <w:sz w:val="22"/>
          <w:szCs w:val="22"/>
        </w:rPr>
        <w:t>meters</w:t>
      </w:r>
      <w:r>
        <w:rPr>
          <w:rFonts w:ascii="Bell MT" w:hAnsi="Bell MT"/>
          <w:sz w:val="22"/>
          <w:szCs w:val="22"/>
        </w:rPr>
        <w:t xml:space="preserve"> offshore</w:t>
      </w:r>
      <w:r w:rsidR="0037261F">
        <w:rPr>
          <w:rFonts w:ascii="Bell MT" w:hAnsi="Bell MT"/>
          <w:sz w:val="22"/>
          <w:szCs w:val="22"/>
        </w:rPr>
        <w:t>.</w:t>
      </w:r>
      <w:r w:rsidR="009E236E">
        <w:rPr>
          <w:rFonts w:ascii="Bell MT" w:hAnsi="Bell MT"/>
          <w:sz w:val="22"/>
          <w:szCs w:val="22"/>
        </w:rPr>
        <w:t xml:space="preserve"> </w:t>
      </w:r>
    </w:p>
    <w:p w14:paraId="0835A0D4" w14:textId="77777777" w:rsidR="002324E4" w:rsidRDefault="002324E4" w:rsidP="00F75403">
      <w:pPr>
        <w:jc w:val="both"/>
        <w:rPr>
          <w:rFonts w:ascii="Bell MT" w:hAnsi="Bell MT"/>
          <w:sz w:val="22"/>
          <w:szCs w:val="22"/>
        </w:rPr>
      </w:pPr>
    </w:p>
    <w:p w14:paraId="69CA4604" w14:textId="0A6A6D23" w:rsidR="00374BC1" w:rsidRDefault="00374BC1" w:rsidP="00F75403">
      <w:pPr>
        <w:pStyle w:val="Normal0"/>
        <w:numPr>
          <w:ilvl w:val="1"/>
          <w:numId w:val="12"/>
        </w:numPr>
        <w:pBdr>
          <w:top w:val="nil"/>
          <w:left w:val="nil"/>
          <w:bottom w:val="nil"/>
          <w:right w:val="nil"/>
          <w:between w:val="nil"/>
        </w:pBdr>
        <w:spacing w:line="240" w:lineRule="auto"/>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73B4">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Climate-Smart Fisheries</w:t>
      </w:r>
      <w:r>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A1ECDB1" w14:textId="77777777" w:rsidR="00004DAF" w:rsidRDefault="00004DAF" w:rsidP="00F75403">
      <w:pPr>
        <w:jc w:val="both"/>
        <w:rPr>
          <w:rFonts w:ascii="Bell MT" w:hAnsi="Bell MT"/>
          <w:sz w:val="22"/>
          <w:szCs w:val="22"/>
        </w:rPr>
      </w:pPr>
    </w:p>
    <w:p w14:paraId="17C17EB4" w14:textId="07FA2AEF" w:rsidR="00FB15B1" w:rsidRDefault="00FB15B1" w:rsidP="00F75403">
      <w:pPr>
        <w:jc w:val="both"/>
        <w:rPr>
          <w:rFonts w:ascii="Bell MT" w:hAnsi="Bell MT"/>
          <w:sz w:val="22"/>
          <w:szCs w:val="22"/>
        </w:rPr>
      </w:pPr>
      <w:r w:rsidRPr="00740E32">
        <w:rPr>
          <w:rFonts w:ascii="Bell MT" w:hAnsi="Bell MT"/>
          <w:sz w:val="22"/>
          <w:szCs w:val="22"/>
        </w:rPr>
        <w:t xml:space="preserve">This </w:t>
      </w:r>
      <w:r>
        <w:rPr>
          <w:rFonts w:ascii="Bell MT" w:hAnsi="Bell MT"/>
          <w:sz w:val="22"/>
          <w:szCs w:val="22"/>
        </w:rPr>
        <w:t>program seeks to support Sustainable Environment – by promoting green energy for fish harvesting and preservation</w:t>
      </w:r>
      <w:r w:rsidR="0012138D">
        <w:rPr>
          <w:rFonts w:ascii="Bell MT" w:hAnsi="Bell MT"/>
          <w:sz w:val="22"/>
          <w:szCs w:val="22"/>
        </w:rPr>
        <w:t xml:space="preserve"> </w:t>
      </w:r>
      <w:r w:rsidR="008C6278">
        <w:rPr>
          <w:rFonts w:ascii="Bell MT" w:hAnsi="Bell MT"/>
          <w:sz w:val="22"/>
          <w:szCs w:val="22"/>
        </w:rPr>
        <w:t xml:space="preserve">by fishing communities </w:t>
      </w:r>
      <w:r w:rsidR="0012138D">
        <w:rPr>
          <w:rFonts w:ascii="Bell MT" w:hAnsi="Bell MT"/>
          <w:sz w:val="22"/>
          <w:szCs w:val="22"/>
        </w:rPr>
        <w:t>in Uganda lakes</w:t>
      </w:r>
      <w:r>
        <w:rPr>
          <w:rFonts w:ascii="Bell MT" w:hAnsi="Bell MT"/>
          <w:sz w:val="22"/>
          <w:szCs w:val="22"/>
        </w:rPr>
        <w:t>.  The program will support the development, pilot-testing and transfer as well as promotion of sustainable technologies, principally solar-based, and innovative marketing strategies to improve incomes and reduce food losses in particularly small fish species system in Uganda</w:t>
      </w:r>
      <w:r w:rsidR="008C6278">
        <w:rPr>
          <w:rFonts w:ascii="Bell MT" w:hAnsi="Bell MT"/>
          <w:sz w:val="22"/>
          <w:szCs w:val="22"/>
        </w:rPr>
        <w:t>’s</w:t>
      </w:r>
      <w:r>
        <w:rPr>
          <w:rFonts w:ascii="Bell MT" w:hAnsi="Bell MT"/>
          <w:sz w:val="22"/>
          <w:szCs w:val="22"/>
        </w:rPr>
        <w:t xml:space="preserve"> fisheries sector. </w:t>
      </w:r>
    </w:p>
    <w:p w14:paraId="5EDAE2C7" w14:textId="77777777" w:rsidR="00FB15B1" w:rsidRPr="00740E32" w:rsidRDefault="00FB15B1" w:rsidP="00F75403">
      <w:pPr>
        <w:jc w:val="both"/>
        <w:rPr>
          <w:rFonts w:ascii="Bell MT" w:hAnsi="Bell MT"/>
          <w:sz w:val="22"/>
          <w:szCs w:val="22"/>
        </w:rPr>
      </w:pPr>
    </w:p>
    <w:p w14:paraId="3B2C5C72" w14:textId="77777777" w:rsidR="008C6278" w:rsidRDefault="00004DAF" w:rsidP="00F75403">
      <w:pPr>
        <w:jc w:val="both"/>
        <w:rPr>
          <w:rFonts w:ascii="Bell MT" w:hAnsi="Bell MT"/>
          <w:sz w:val="22"/>
          <w:szCs w:val="22"/>
        </w:rPr>
      </w:pPr>
      <w:r w:rsidRPr="00004DAF">
        <w:rPr>
          <w:rFonts w:ascii="Bell MT" w:hAnsi="Bell MT"/>
          <w:sz w:val="22"/>
          <w:szCs w:val="22"/>
        </w:rPr>
        <w:t>Despite</w:t>
      </w:r>
      <w:r>
        <w:rPr>
          <w:rFonts w:ascii="Bell MT" w:hAnsi="Bell MT"/>
          <w:sz w:val="22"/>
          <w:szCs w:val="22"/>
        </w:rPr>
        <w:t xml:space="preserve"> their importance, small pelagic fish species get low priority in development considerations and services, and thus suffer from high post-harvest losses, estimated variously at 30-50% of the production. Due to poor handling and low quality, up to 70% of small fish species produced is sold off as animal feed, which fetches a lower price than for direct human consumption. Besides, it denies especially the low-income consumers the nutritional benefits of these fisheries.</w:t>
      </w:r>
      <w:r w:rsidR="008C6278">
        <w:rPr>
          <w:rFonts w:ascii="Bell MT" w:hAnsi="Bell MT"/>
          <w:sz w:val="22"/>
          <w:szCs w:val="22"/>
        </w:rPr>
        <w:t xml:space="preserve"> </w:t>
      </w:r>
      <w:r>
        <w:rPr>
          <w:rFonts w:ascii="Bell MT" w:hAnsi="Bell MT"/>
          <w:sz w:val="22"/>
          <w:szCs w:val="22"/>
        </w:rPr>
        <w:t xml:space="preserve">Use of kerosene fueled lamps in harvesting small fish species is itself an environmentally unsustainable practice, contributing to carbon emission and risks of water pollution from spillage. </w:t>
      </w:r>
    </w:p>
    <w:p w14:paraId="3F8FA587" w14:textId="77777777" w:rsidR="008C6278" w:rsidRDefault="008C6278" w:rsidP="00F75403">
      <w:pPr>
        <w:jc w:val="both"/>
        <w:rPr>
          <w:rFonts w:ascii="Bell MT" w:hAnsi="Bell MT"/>
          <w:sz w:val="22"/>
          <w:szCs w:val="22"/>
        </w:rPr>
      </w:pPr>
    </w:p>
    <w:p w14:paraId="2FE99B87" w14:textId="42AFCB51" w:rsidR="00004DAF" w:rsidRPr="00004DAF" w:rsidRDefault="00004DAF" w:rsidP="00F75403">
      <w:pPr>
        <w:jc w:val="both"/>
        <w:rPr>
          <w:rFonts w:ascii="Bell MT" w:hAnsi="Bell MT"/>
          <w:sz w:val="22"/>
          <w:szCs w:val="22"/>
        </w:rPr>
      </w:pPr>
      <w:r>
        <w:rPr>
          <w:rFonts w:ascii="Bell MT" w:hAnsi="Bell MT"/>
          <w:sz w:val="22"/>
          <w:szCs w:val="22"/>
        </w:rPr>
        <w:t>The program’s targeted interventions</w:t>
      </w:r>
      <w:r w:rsidR="00FB15B1">
        <w:rPr>
          <w:rFonts w:ascii="Bell MT" w:hAnsi="Bell MT"/>
          <w:sz w:val="22"/>
          <w:szCs w:val="22"/>
        </w:rPr>
        <w:t xml:space="preserve"> will include promoting sustainable fishing methods and fish preservation, using solar technology to replace kerosene lamps and to improve drying of fish and reduce post-harvest losses. It will give attention to producing high quality value-added products from small fish species and incorporating marketing strategies to get such products into high-end markets.</w:t>
      </w:r>
      <w:r>
        <w:rPr>
          <w:rFonts w:ascii="Bell MT" w:hAnsi="Bell MT"/>
          <w:sz w:val="22"/>
          <w:szCs w:val="22"/>
        </w:rPr>
        <w:t xml:space="preserve"> </w:t>
      </w:r>
      <w:r w:rsidR="00FB15B1">
        <w:rPr>
          <w:rFonts w:ascii="Bell MT" w:hAnsi="Bell MT"/>
          <w:sz w:val="22"/>
          <w:szCs w:val="22"/>
        </w:rPr>
        <w:t xml:space="preserve"> Related to this, attempts will also be made to divert fishermen away from the da</w:t>
      </w:r>
      <w:r w:rsidR="00BC1F82">
        <w:rPr>
          <w:rFonts w:ascii="Bell MT" w:hAnsi="Bell MT"/>
          <w:sz w:val="22"/>
          <w:szCs w:val="22"/>
        </w:rPr>
        <w:t>ily</w:t>
      </w:r>
      <w:bookmarkStart w:id="0" w:name="_GoBack"/>
      <w:bookmarkEnd w:id="0"/>
      <w:r w:rsidR="00FB15B1">
        <w:rPr>
          <w:rFonts w:ascii="Bell MT" w:hAnsi="Bell MT"/>
          <w:sz w:val="22"/>
          <w:szCs w:val="22"/>
        </w:rPr>
        <w:t xml:space="preserve"> use of petrol as fuel for their outboard motor engines to using wind energy </w:t>
      </w:r>
      <w:r w:rsidR="0055420E">
        <w:rPr>
          <w:rFonts w:ascii="Bell MT" w:hAnsi="Bell MT"/>
          <w:sz w:val="22"/>
          <w:szCs w:val="22"/>
        </w:rPr>
        <w:t xml:space="preserve">for propulsion of their fishing boats </w:t>
      </w:r>
      <w:r w:rsidR="00FB15B1">
        <w:rPr>
          <w:rFonts w:ascii="Bell MT" w:hAnsi="Bell MT"/>
          <w:sz w:val="22"/>
          <w:szCs w:val="22"/>
        </w:rPr>
        <w:t xml:space="preserve">as the former poses a major threat to the environment in terms of risks of water pollution from </w:t>
      </w:r>
      <w:r w:rsidR="0055420E">
        <w:rPr>
          <w:rFonts w:ascii="Bell MT" w:hAnsi="Bell MT"/>
          <w:sz w:val="22"/>
          <w:szCs w:val="22"/>
        </w:rPr>
        <w:t xml:space="preserve">daily petrol </w:t>
      </w:r>
      <w:r w:rsidR="00FB15B1">
        <w:rPr>
          <w:rFonts w:ascii="Bell MT" w:hAnsi="Bell MT"/>
          <w:sz w:val="22"/>
          <w:szCs w:val="22"/>
        </w:rPr>
        <w:t xml:space="preserve">spillage, besides being </w:t>
      </w:r>
      <w:r w:rsidR="008C6278">
        <w:rPr>
          <w:rFonts w:ascii="Bell MT" w:hAnsi="Bell MT"/>
          <w:sz w:val="22"/>
          <w:szCs w:val="22"/>
        </w:rPr>
        <w:t>costlier</w:t>
      </w:r>
      <w:r w:rsidR="00FB15B1">
        <w:rPr>
          <w:rFonts w:ascii="Bell MT" w:hAnsi="Bell MT"/>
          <w:sz w:val="22"/>
          <w:szCs w:val="22"/>
        </w:rPr>
        <w:t xml:space="preserve"> in terms of operating a fishing trip</w:t>
      </w:r>
      <w:r w:rsidR="00C9278F">
        <w:rPr>
          <w:rFonts w:ascii="Bell MT" w:hAnsi="Bell MT"/>
          <w:sz w:val="22"/>
          <w:szCs w:val="22"/>
        </w:rPr>
        <w:t xml:space="preserve"> and/or </w:t>
      </w:r>
      <w:r w:rsidR="00FB15B1">
        <w:rPr>
          <w:rFonts w:ascii="Bell MT" w:hAnsi="Bell MT"/>
          <w:sz w:val="22"/>
          <w:szCs w:val="22"/>
        </w:rPr>
        <w:t>business.</w:t>
      </w:r>
    </w:p>
    <w:p w14:paraId="141D83DF" w14:textId="27B29181" w:rsidR="00740E32" w:rsidRDefault="00740E32" w:rsidP="00F75403">
      <w:pPr>
        <w:pStyle w:val="Normal0"/>
        <w:pBdr>
          <w:top w:val="nil"/>
          <w:left w:val="nil"/>
          <w:bottom w:val="nil"/>
          <w:right w:val="nil"/>
          <w:between w:val="nil"/>
        </w:pBdr>
        <w:spacing w:line="240" w:lineRule="auto"/>
        <w:jc w:val="both"/>
        <w:rPr>
          <w:rFonts w:ascii="Bell MT" w:hAnsi="Bell MT"/>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FE8B30" w14:textId="4FE46DAC" w:rsidR="009706CA" w:rsidRPr="0076237C" w:rsidRDefault="000106E9" w:rsidP="00F75403">
      <w:pPr>
        <w:jc w:val="both"/>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237C">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374BC1">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76237C">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706CA" w:rsidRPr="0076237C">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Policy </w:t>
      </w:r>
      <w:r w:rsidR="00DE64D6">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Research, </w:t>
      </w:r>
      <w:r w:rsidR="009706CA" w:rsidRPr="0076237C">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Advocacy and </w:t>
      </w:r>
      <w:r w:rsidR="00F610C4" w:rsidRPr="0076237C">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Community </w:t>
      </w:r>
      <w:r w:rsidR="009706CA" w:rsidRPr="0076237C">
        <w:rPr>
          <w:rFonts w:ascii="Bell MT" w:hAnsi="Bell MT"/>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 Rights Enhancement</w:t>
      </w:r>
    </w:p>
    <w:p w14:paraId="262E8555" w14:textId="77777777" w:rsidR="006E3365" w:rsidRDefault="006E3365" w:rsidP="00F75403">
      <w:pPr>
        <w:pStyle w:val="Normal0"/>
        <w:pBdr>
          <w:top w:val="nil"/>
          <w:left w:val="nil"/>
          <w:bottom w:val="nil"/>
          <w:right w:val="nil"/>
          <w:between w:val="nil"/>
        </w:pBdr>
        <w:spacing w:line="240" w:lineRule="auto"/>
        <w:jc w:val="both"/>
        <w:rPr>
          <w:rFonts w:ascii="Bell MT" w:hAnsi="Bell MT"/>
          <w:color w:val="000000"/>
        </w:rPr>
      </w:pPr>
    </w:p>
    <w:p w14:paraId="07CF170C" w14:textId="77777777" w:rsidR="009A7B00" w:rsidRDefault="001005CB" w:rsidP="00F75403">
      <w:pPr>
        <w:pStyle w:val="Normal0"/>
        <w:pBdr>
          <w:top w:val="nil"/>
          <w:left w:val="nil"/>
          <w:bottom w:val="nil"/>
          <w:right w:val="nil"/>
          <w:between w:val="nil"/>
        </w:pBdr>
        <w:spacing w:line="240" w:lineRule="auto"/>
        <w:jc w:val="both"/>
        <w:rPr>
          <w:rFonts w:ascii="Bell MT" w:hAnsi="Bell MT"/>
          <w:color w:val="000000"/>
        </w:rPr>
      </w:pPr>
      <w:r>
        <w:rPr>
          <w:rFonts w:ascii="Bell MT" w:hAnsi="Bell MT"/>
          <w:color w:val="000000"/>
        </w:rPr>
        <w:t xml:space="preserve">In the recent past, </w:t>
      </w:r>
      <w:r w:rsidR="006E3365" w:rsidRPr="004D5294">
        <w:rPr>
          <w:rFonts w:ascii="Bell MT" w:hAnsi="Bell MT"/>
          <w:color w:val="000000"/>
        </w:rPr>
        <w:t xml:space="preserve">UFFCA has put </w:t>
      </w:r>
      <w:r>
        <w:rPr>
          <w:rFonts w:ascii="Bell MT" w:hAnsi="Bell MT"/>
          <w:color w:val="000000"/>
        </w:rPr>
        <w:t xml:space="preserve">much </w:t>
      </w:r>
      <w:r w:rsidR="006E3365" w:rsidRPr="004D5294">
        <w:rPr>
          <w:rFonts w:ascii="Bell MT" w:hAnsi="Bell MT"/>
          <w:color w:val="000000"/>
        </w:rPr>
        <w:t xml:space="preserve">emphasis on policy analysis, and undertaking </w:t>
      </w:r>
      <w:r w:rsidR="0038702D">
        <w:rPr>
          <w:rFonts w:ascii="Bell MT" w:hAnsi="Bell MT"/>
          <w:color w:val="000000"/>
        </w:rPr>
        <w:t>sustained</w:t>
      </w:r>
      <w:r w:rsidR="0038702D" w:rsidRPr="004D5294">
        <w:rPr>
          <w:rFonts w:ascii="Bell MT" w:hAnsi="Bell MT"/>
          <w:color w:val="000000"/>
        </w:rPr>
        <w:t xml:space="preserve"> </w:t>
      </w:r>
      <w:r w:rsidR="006E3365" w:rsidRPr="004D5294">
        <w:rPr>
          <w:rFonts w:ascii="Bell MT" w:hAnsi="Bell MT"/>
          <w:color w:val="000000"/>
        </w:rPr>
        <w:t>advocacy and campaign</w:t>
      </w:r>
      <w:r w:rsidR="008F1088">
        <w:rPr>
          <w:rFonts w:ascii="Bell MT" w:hAnsi="Bell MT"/>
          <w:color w:val="000000"/>
        </w:rPr>
        <w:t>s</w:t>
      </w:r>
      <w:r w:rsidR="006E3365" w:rsidRPr="004D5294">
        <w:rPr>
          <w:rFonts w:ascii="Bell MT" w:hAnsi="Bell MT"/>
          <w:color w:val="000000"/>
        </w:rPr>
        <w:t xml:space="preserve"> for </w:t>
      </w:r>
      <w:r w:rsidR="006E3365">
        <w:rPr>
          <w:rFonts w:ascii="Bell MT" w:hAnsi="Bell MT"/>
          <w:color w:val="000000"/>
        </w:rPr>
        <w:t>the promotion of integrated ecological wellbeing of the fisheries resource</w:t>
      </w:r>
      <w:r w:rsidR="006E3365">
        <w:rPr>
          <w:color w:val="000000"/>
          <w:sz w:val="21"/>
          <w:szCs w:val="21"/>
        </w:rPr>
        <w:t xml:space="preserve"> </w:t>
      </w:r>
      <w:r w:rsidR="006E3365">
        <w:rPr>
          <w:rFonts w:ascii="Bell MT" w:hAnsi="Bell MT"/>
          <w:color w:val="000000"/>
        </w:rPr>
        <w:t>and wellbeing of fishing communities</w:t>
      </w:r>
      <w:r w:rsidR="00F55BE2">
        <w:rPr>
          <w:rFonts w:ascii="Bell MT" w:hAnsi="Bell MT"/>
          <w:color w:val="000000"/>
        </w:rPr>
        <w:t>,</w:t>
      </w:r>
      <w:r w:rsidR="00176370">
        <w:rPr>
          <w:rFonts w:ascii="Bell MT" w:hAnsi="Bell MT"/>
          <w:color w:val="000000"/>
        </w:rPr>
        <w:t xml:space="preserve"> an approach t</w:t>
      </w:r>
      <w:r w:rsidR="008953C7">
        <w:rPr>
          <w:rFonts w:ascii="Bell MT" w:hAnsi="Bell MT"/>
          <w:color w:val="000000"/>
        </w:rPr>
        <w:t xml:space="preserve">hat </w:t>
      </w:r>
      <w:r w:rsidR="008F1088">
        <w:rPr>
          <w:rFonts w:ascii="Bell MT" w:hAnsi="Bell MT"/>
          <w:color w:val="000000"/>
        </w:rPr>
        <w:t>ensures that</w:t>
      </w:r>
      <w:r w:rsidR="00176370">
        <w:rPr>
          <w:rFonts w:ascii="Bell MT" w:hAnsi="Bell MT"/>
          <w:color w:val="000000"/>
        </w:rPr>
        <w:t xml:space="preserve"> </w:t>
      </w:r>
      <w:r w:rsidR="00176370" w:rsidRPr="008F1088">
        <w:rPr>
          <w:rFonts w:ascii="Bell MT" w:hAnsi="Bell MT"/>
          <w:color w:val="000000"/>
        </w:rPr>
        <w:t>social and equity</w:t>
      </w:r>
      <w:r w:rsidR="008F1088">
        <w:rPr>
          <w:rFonts w:ascii="Bell MT" w:hAnsi="Bell MT"/>
          <w:color w:val="000000"/>
        </w:rPr>
        <w:t xml:space="preserve"> dimensions are incorporated within the policy and legal frameworks</w:t>
      </w:r>
      <w:r w:rsidR="00EA7BFC">
        <w:rPr>
          <w:rFonts w:ascii="Bell MT" w:hAnsi="Bell MT"/>
          <w:color w:val="000000"/>
        </w:rPr>
        <w:t>.</w:t>
      </w:r>
      <w:r w:rsidR="008B2180">
        <w:rPr>
          <w:rFonts w:ascii="Bell MT" w:hAnsi="Bell MT"/>
          <w:b/>
          <w:i/>
          <w:color w:val="000000"/>
        </w:rPr>
        <w:t xml:space="preserve"> </w:t>
      </w:r>
      <w:r w:rsidR="006E3365">
        <w:rPr>
          <w:rFonts w:ascii="Bell MT" w:hAnsi="Bell MT"/>
          <w:color w:val="000000"/>
        </w:rPr>
        <w:t xml:space="preserve"> </w:t>
      </w:r>
    </w:p>
    <w:p w14:paraId="1A13162B" w14:textId="2EB3D764" w:rsidR="001061A1" w:rsidRDefault="00855DE2" w:rsidP="00F75403">
      <w:pPr>
        <w:pStyle w:val="Normal0"/>
        <w:pBdr>
          <w:top w:val="nil"/>
          <w:left w:val="nil"/>
          <w:bottom w:val="nil"/>
          <w:right w:val="nil"/>
          <w:between w:val="nil"/>
        </w:pBdr>
        <w:spacing w:line="240" w:lineRule="auto"/>
        <w:jc w:val="both"/>
        <w:rPr>
          <w:rFonts w:ascii="Bell MT" w:hAnsi="Bell MT"/>
          <w:color w:val="000000"/>
        </w:rPr>
      </w:pPr>
      <w:r>
        <w:rPr>
          <w:rFonts w:ascii="Bell MT" w:hAnsi="Bell MT"/>
          <w:color w:val="000000"/>
        </w:rPr>
        <w:lastRenderedPageBreak/>
        <w:t>T</w:t>
      </w:r>
      <w:r w:rsidR="001005CB">
        <w:rPr>
          <w:rFonts w:ascii="Bell MT" w:hAnsi="Bell MT"/>
          <w:color w:val="000000"/>
        </w:rPr>
        <w:t>his</w:t>
      </w:r>
      <w:r>
        <w:rPr>
          <w:rFonts w:ascii="Bell MT" w:hAnsi="Bell MT"/>
          <w:color w:val="000000"/>
        </w:rPr>
        <w:t xml:space="preserve"> program </w:t>
      </w:r>
      <w:r w:rsidR="00EA7BFC">
        <w:rPr>
          <w:rFonts w:ascii="Bell MT" w:hAnsi="Bell MT"/>
          <w:color w:val="000000"/>
        </w:rPr>
        <w:t xml:space="preserve">is cross-cutting </w:t>
      </w:r>
      <w:r w:rsidR="008D3F6F">
        <w:rPr>
          <w:rFonts w:ascii="Bell MT" w:hAnsi="Bell MT"/>
          <w:color w:val="000000"/>
        </w:rPr>
        <w:t>to</w:t>
      </w:r>
      <w:r w:rsidR="00EA7BFC">
        <w:rPr>
          <w:rFonts w:ascii="Bell MT" w:hAnsi="Bell MT"/>
          <w:color w:val="000000"/>
        </w:rPr>
        <w:t xml:space="preserve"> all other</w:t>
      </w:r>
      <w:r w:rsidR="008D3F6F">
        <w:rPr>
          <w:rFonts w:ascii="Bell MT" w:hAnsi="Bell MT"/>
          <w:color w:val="000000"/>
        </w:rPr>
        <w:t xml:space="preserve"> five</w:t>
      </w:r>
      <w:r w:rsidR="00EA7BFC">
        <w:rPr>
          <w:rFonts w:ascii="Bell MT" w:hAnsi="Bell MT"/>
          <w:color w:val="000000"/>
        </w:rPr>
        <w:t xml:space="preserve"> programs</w:t>
      </w:r>
      <w:r w:rsidR="00BE02A0">
        <w:rPr>
          <w:rFonts w:ascii="Bell MT" w:hAnsi="Bell MT"/>
          <w:color w:val="000000"/>
        </w:rPr>
        <w:t xml:space="preserve">. </w:t>
      </w:r>
      <w:r w:rsidR="00445A30">
        <w:rPr>
          <w:rFonts w:ascii="Bell MT" w:hAnsi="Bell MT"/>
          <w:color w:val="000000"/>
        </w:rPr>
        <w:t>So</w:t>
      </w:r>
      <w:r w:rsidR="00BE02A0">
        <w:rPr>
          <w:rFonts w:ascii="Bell MT" w:hAnsi="Bell MT"/>
          <w:color w:val="000000"/>
        </w:rPr>
        <w:t>, it</w:t>
      </w:r>
      <w:r w:rsidR="001005CB">
        <w:rPr>
          <w:rFonts w:ascii="Bell MT" w:hAnsi="Bell MT"/>
          <w:color w:val="000000"/>
        </w:rPr>
        <w:t xml:space="preserve"> </w:t>
      </w:r>
      <w:r>
        <w:rPr>
          <w:rFonts w:ascii="Bell MT" w:hAnsi="Bell MT"/>
          <w:color w:val="000000"/>
        </w:rPr>
        <w:t xml:space="preserve">seeks to </w:t>
      </w:r>
      <w:r w:rsidR="00FF5338">
        <w:rPr>
          <w:rFonts w:ascii="Bell MT" w:hAnsi="Bell MT"/>
          <w:color w:val="000000"/>
        </w:rPr>
        <w:t>undertake</w:t>
      </w:r>
      <w:r>
        <w:rPr>
          <w:rFonts w:ascii="Bell MT" w:hAnsi="Bell MT"/>
          <w:color w:val="000000"/>
        </w:rPr>
        <w:t xml:space="preserve"> policy assessments</w:t>
      </w:r>
      <w:r w:rsidR="002279D6">
        <w:rPr>
          <w:rFonts w:ascii="Bell MT" w:hAnsi="Bell MT"/>
          <w:color w:val="000000"/>
        </w:rPr>
        <w:t xml:space="preserve"> </w:t>
      </w:r>
      <w:r w:rsidR="009C4074">
        <w:rPr>
          <w:rFonts w:ascii="Bell MT" w:hAnsi="Bell MT"/>
          <w:color w:val="000000"/>
        </w:rPr>
        <w:t xml:space="preserve">and analysis </w:t>
      </w:r>
      <w:r w:rsidR="006F0771">
        <w:rPr>
          <w:rFonts w:ascii="Bell MT" w:hAnsi="Bell MT"/>
          <w:color w:val="000000"/>
        </w:rPr>
        <w:t>in order</w:t>
      </w:r>
      <w:r w:rsidR="002279D6">
        <w:rPr>
          <w:rFonts w:ascii="Bell MT" w:hAnsi="Bell MT"/>
          <w:color w:val="000000"/>
        </w:rPr>
        <w:t xml:space="preserve"> inform </w:t>
      </w:r>
      <w:r w:rsidR="00B72F2D">
        <w:rPr>
          <w:rFonts w:ascii="Bell MT" w:hAnsi="Bell MT"/>
          <w:color w:val="000000"/>
        </w:rPr>
        <w:t>and influence</w:t>
      </w:r>
      <w:r w:rsidR="006E5360">
        <w:rPr>
          <w:rFonts w:ascii="Bell MT" w:hAnsi="Bell MT"/>
          <w:color w:val="000000"/>
        </w:rPr>
        <w:t xml:space="preserve"> policy</w:t>
      </w:r>
      <w:r w:rsidR="009C4074">
        <w:rPr>
          <w:rFonts w:ascii="Bell MT" w:hAnsi="Bell MT"/>
          <w:color w:val="000000"/>
        </w:rPr>
        <w:t xml:space="preserve">- </w:t>
      </w:r>
      <w:r w:rsidR="002279D6">
        <w:rPr>
          <w:rFonts w:ascii="Bell MT" w:hAnsi="Bell MT"/>
          <w:color w:val="000000"/>
        </w:rPr>
        <w:t>shap</w:t>
      </w:r>
      <w:r w:rsidR="00FF5338">
        <w:rPr>
          <w:rFonts w:ascii="Bell MT" w:hAnsi="Bell MT"/>
          <w:color w:val="000000"/>
        </w:rPr>
        <w:t>ing</w:t>
      </w:r>
      <w:r w:rsidR="002279D6">
        <w:rPr>
          <w:rFonts w:ascii="Bell MT" w:hAnsi="Bell MT"/>
          <w:color w:val="000000"/>
        </w:rPr>
        <w:t xml:space="preserve"> the design and implementation of the laws and policies so that they remain </w:t>
      </w:r>
      <w:r w:rsidR="00224063">
        <w:rPr>
          <w:rFonts w:ascii="Bell MT" w:hAnsi="Bell MT"/>
          <w:color w:val="000000"/>
        </w:rPr>
        <w:t xml:space="preserve">coherent, </w:t>
      </w:r>
      <w:r w:rsidR="002279D6">
        <w:rPr>
          <w:rFonts w:ascii="Bell MT" w:hAnsi="Bell MT"/>
          <w:color w:val="000000"/>
        </w:rPr>
        <w:t xml:space="preserve">focused and responsive to the needs of the poor </w:t>
      </w:r>
      <w:r w:rsidR="00823A9D">
        <w:rPr>
          <w:rFonts w:ascii="Bell MT" w:hAnsi="Bell MT"/>
          <w:color w:val="000000"/>
        </w:rPr>
        <w:t xml:space="preserve">and vulnerable </w:t>
      </w:r>
      <w:r w:rsidR="002279D6">
        <w:rPr>
          <w:rFonts w:ascii="Bell MT" w:hAnsi="Bell MT"/>
          <w:color w:val="000000"/>
        </w:rPr>
        <w:t>sections of the fishing communities.</w:t>
      </w:r>
      <w:r w:rsidR="00890582">
        <w:rPr>
          <w:rFonts w:ascii="Bell MT" w:hAnsi="Bell MT"/>
          <w:color w:val="000000"/>
        </w:rPr>
        <w:t xml:space="preserve"> </w:t>
      </w:r>
      <w:r w:rsidR="00026FB7">
        <w:rPr>
          <w:rFonts w:ascii="Bell MT" w:hAnsi="Bell MT"/>
          <w:color w:val="000000"/>
        </w:rPr>
        <w:t xml:space="preserve"> </w:t>
      </w:r>
    </w:p>
    <w:p w14:paraId="0DEFBAE5" w14:textId="77777777" w:rsidR="002E6F2B" w:rsidRDefault="002E6F2B" w:rsidP="00F75403">
      <w:pPr>
        <w:pStyle w:val="Normal0"/>
        <w:pBdr>
          <w:top w:val="nil"/>
          <w:left w:val="nil"/>
          <w:bottom w:val="nil"/>
          <w:right w:val="nil"/>
          <w:between w:val="nil"/>
        </w:pBdr>
        <w:spacing w:line="240" w:lineRule="auto"/>
        <w:jc w:val="both"/>
        <w:rPr>
          <w:rFonts w:ascii="Bell MT" w:hAnsi="Bell MT"/>
          <w:color w:val="000000"/>
        </w:rPr>
      </w:pPr>
    </w:p>
    <w:p w14:paraId="0F4B1D7B" w14:textId="291EF8A8" w:rsidR="001511CF" w:rsidRDefault="0075364D" w:rsidP="00F75403">
      <w:pPr>
        <w:pStyle w:val="Normal0"/>
        <w:pBdr>
          <w:top w:val="nil"/>
          <w:left w:val="nil"/>
          <w:bottom w:val="nil"/>
          <w:right w:val="nil"/>
          <w:between w:val="nil"/>
        </w:pBdr>
        <w:spacing w:line="240" w:lineRule="auto"/>
        <w:jc w:val="both"/>
        <w:rPr>
          <w:rFonts w:ascii="Bell MT" w:hAnsi="Bell MT"/>
          <w:color w:val="000000"/>
        </w:rPr>
      </w:pPr>
      <w:r>
        <w:rPr>
          <w:rFonts w:ascii="Bell MT" w:hAnsi="Bell MT"/>
          <w:color w:val="000000"/>
        </w:rPr>
        <w:t>Strategies</w:t>
      </w:r>
      <w:r w:rsidR="006F0771">
        <w:rPr>
          <w:rFonts w:ascii="Bell MT" w:hAnsi="Bell MT"/>
          <w:color w:val="000000"/>
        </w:rPr>
        <w:t xml:space="preserve"> will be designed in</w:t>
      </w:r>
      <w:r w:rsidR="00EA7A38">
        <w:rPr>
          <w:rFonts w:ascii="Bell MT" w:hAnsi="Bell MT"/>
          <w:color w:val="000000"/>
        </w:rPr>
        <w:t xml:space="preserve"> support</w:t>
      </w:r>
      <w:r w:rsidR="006F0771">
        <w:rPr>
          <w:rFonts w:ascii="Bell MT" w:hAnsi="Bell MT"/>
          <w:color w:val="000000"/>
        </w:rPr>
        <w:t>ing</w:t>
      </w:r>
      <w:r w:rsidR="00EA7A38">
        <w:rPr>
          <w:rFonts w:ascii="Bell MT" w:hAnsi="Bell MT"/>
          <w:color w:val="000000"/>
        </w:rPr>
        <w:t xml:space="preserve"> targeted interventions towards assessing and addressing the human rights impact </w:t>
      </w:r>
      <w:r w:rsidR="006E3CF3">
        <w:rPr>
          <w:rFonts w:ascii="Bell MT" w:hAnsi="Bell MT"/>
          <w:color w:val="000000"/>
        </w:rPr>
        <w:t xml:space="preserve">and </w:t>
      </w:r>
      <w:r w:rsidR="00965096">
        <w:rPr>
          <w:rFonts w:ascii="Bell MT" w:hAnsi="Bell MT"/>
          <w:color w:val="000000"/>
        </w:rPr>
        <w:t xml:space="preserve">implication </w:t>
      </w:r>
      <w:r w:rsidR="00EA7A38">
        <w:rPr>
          <w:rFonts w:ascii="Bell MT" w:hAnsi="Bell MT"/>
          <w:color w:val="000000"/>
        </w:rPr>
        <w:t xml:space="preserve">of </w:t>
      </w:r>
      <w:r w:rsidR="00965096">
        <w:rPr>
          <w:rFonts w:ascii="Bell MT" w:hAnsi="Bell MT"/>
          <w:color w:val="000000"/>
        </w:rPr>
        <w:t>Uganda’s</w:t>
      </w:r>
      <w:r w:rsidR="00EA7A38">
        <w:rPr>
          <w:rFonts w:ascii="Bell MT" w:hAnsi="Bell MT"/>
          <w:color w:val="000000"/>
        </w:rPr>
        <w:t xml:space="preserve"> Fisheries and Aquaculture sector</w:t>
      </w:r>
      <w:r w:rsidR="00070BD3">
        <w:rPr>
          <w:rFonts w:ascii="Bell MT" w:hAnsi="Bell MT"/>
          <w:color w:val="000000"/>
        </w:rPr>
        <w:t>s</w:t>
      </w:r>
      <w:r w:rsidR="00EA7A38">
        <w:rPr>
          <w:rFonts w:ascii="Bell MT" w:hAnsi="Bell MT"/>
          <w:color w:val="000000"/>
        </w:rPr>
        <w:t xml:space="preserve"> </w:t>
      </w:r>
      <w:r w:rsidR="00965096">
        <w:rPr>
          <w:rFonts w:ascii="Bell MT" w:hAnsi="Bell MT"/>
          <w:color w:val="000000"/>
        </w:rPr>
        <w:t>on fishing communities</w:t>
      </w:r>
      <w:r w:rsidR="00EA7A38">
        <w:rPr>
          <w:rFonts w:ascii="Bell MT" w:hAnsi="Bell MT"/>
          <w:color w:val="000000"/>
        </w:rPr>
        <w:t xml:space="preserve"> </w:t>
      </w:r>
      <w:r w:rsidR="00EC2750">
        <w:rPr>
          <w:rFonts w:ascii="Bell MT" w:hAnsi="Bell MT"/>
          <w:color w:val="000000"/>
        </w:rPr>
        <w:t>and using the</w:t>
      </w:r>
      <w:r w:rsidR="00AC5D61">
        <w:rPr>
          <w:rFonts w:ascii="Bell MT" w:hAnsi="Bell MT"/>
          <w:color w:val="000000"/>
        </w:rPr>
        <w:t xml:space="preserve"> </w:t>
      </w:r>
      <w:r w:rsidR="00FE3CA4">
        <w:rPr>
          <w:rFonts w:ascii="Bell MT" w:hAnsi="Bell MT"/>
          <w:color w:val="000000"/>
        </w:rPr>
        <w:t xml:space="preserve">study </w:t>
      </w:r>
      <w:r w:rsidR="00AC5D61">
        <w:rPr>
          <w:rFonts w:ascii="Bell MT" w:hAnsi="Bell MT"/>
          <w:color w:val="000000"/>
        </w:rPr>
        <w:t xml:space="preserve">recommendations </w:t>
      </w:r>
      <w:r w:rsidR="00FE3CA4">
        <w:rPr>
          <w:rFonts w:ascii="Bell MT" w:hAnsi="Bell MT"/>
          <w:color w:val="000000"/>
        </w:rPr>
        <w:t>to</w:t>
      </w:r>
      <w:r w:rsidR="006F0771">
        <w:rPr>
          <w:rFonts w:ascii="Bell MT" w:hAnsi="Bell MT"/>
          <w:color w:val="000000"/>
        </w:rPr>
        <w:t xml:space="preserve"> advi</w:t>
      </w:r>
      <w:r w:rsidR="00FE3CA4">
        <w:rPr>
          <w:rFonts w:ascii="Bell MT" w:hAnsi="Bell MT"/>
          <w:color w:val="000000"/>
        </w:rPr>
        <w:t>ce</w:t>
      </w:r>
      <w:r w:rsidR="006F0771">
        <w:rPr>
          <w:rFonts w:ascii="Bell MT" w:hAnsi="Bell MT"/>
          <w:color w:val="000000"/>
        </w:rPr>
        <w:t xml:space="preserve"> government.</w:t>
      </w:r>
    </w:p>
    <w:p w14:paraId="467CB0AE" w14:textId="77777777" w:rsidR="006F0771" w:rsidRDefault="006F0771" w:rsidP="00F75403">
      <w:pPr>
        <w:pStyle w:val="Normal0"/>
        <w:pBdr>
          <w:top w:val="nil"/>
          <w:left w:val="nil"/>
          <w:bottom w:val="nil"/>
          <w:right w:val="nil"/>
          <w:between w:val="nil"/>
        </w:pBdr>
        <w:spacing w:line="240" w:lineRule="auto"/>
        <w:jc w:val="both"/>
        <w:rPr>
          <w:rFonts w:ascii="Bell MT" w:hAnsi="Bell MT"/>
          <w:color w:val="000000"/>
        </w:rPr>
      </w:pPr>
    </w:p>
    <w:p w14:paraId="71A2427D" w14:textId="5862FBC8" w:rsidR="00F00CAF" w:rsidRDefault="00EC57AA" w:rsidP="00F75403">
      <w:pPr>
        <w:pStyle w:val="Normal0"/>
        <w:pBdr>
          <w:top w:val="nil"/>
          <w:left w:val="nil"/>
          <w:bottom w:val="nil"/>
          <w:right w:val="nil"/>
          <w:between w:val="nil"/>
        </w:pBdr>
        <w:spacing w:line="240" w:lineRule="auto"/>
        <w:jc w:val="both"/>
        <w:rPr>
          <w:rFonts w:ascii="Bell MT" w:hAnsi="Bell MT"/>
          <w:color w:val="000000"/>
        </w:rPr>
      </w:pPr>
      <w:r>
        <w:rPr>
          <w:rFonts w:ascii="Bell MT" w:hAnsi="Bell MT"/>
          <w:color w:val="000000"/>
        </w:rPr>
        <w:t>Under this program</w:t>
      </w:r>
      <w:r w:rsidR="001511CF">
        <w:rPr>
          <w:rFonts w:ascii="Bell MT" w:hAnsi="Bell MT"/>
          <w:color w:val="000000"/>
        </w:rPr>
        <w:t xml:space="preserve">, </w:t>
      </w:r>
      <w:r w:rsidR="00B15F16">
        <w:rPr>
          <w:rFonts w:ascii="Bell MT" w:hAnsi="Bell MT"/>
          <w:color w:val="000000"/>
        </w:rPr>
        <w:t xml:space="preserve">deliberate </w:t>
      </w:r>
      <w:r w:rsidR="001511CF">
        <w:rPr>
          <w:rFonts w:ascii="Bell MT" w:hAnsi="Bell MT"/>
          <w:color w:val="000000"/>
        </w:rPr>
        <w:t xml:space="preserve">efforts will be </w:t>
      </w:r>
      <w:r w:rsidR="001F6148">
        <w:rPr>
          <w:rFonts w:ascii="Bell MT" w:hAnsi="Bell MT"/>
          <w:color w:val="000000"/>
        </w:rPr>
        <w:t>undertaken</w:t>
      </w:r>
      <w:r w:rsidR="001511CF">
        <w:rPr>
          <w:rFonts w:ascii="Bell MT" w:hAnsi="Bell MT"/>
          <w:color w:val="000000"/>
        </w:rPr>
        <w:t xml:space="preserve"> to train fisherfolk and their organizations, government (central and local government officials) and its agencies </w:t>
      </w:r>
      <w:r w:rsidR="00B15F16">
        <w:rPr>
          <w:rFonts w:ascii="Bell MT" w:hAnsi="Bell MT"/>
          <w:color w:val="000000"/>
        </w:rPr>
        <w:t>o</w:t>
      </w:r>
      <w:r w:rsidR="001511CF">
        <w:rPr>
          <w:rFonts w:ascii="Bell MT" w:hAnsi="Bell MT"/>
          <w:color w:val="000000"/>
        </w:rPr>
        <w:t>n a human rights-based approach to fisheries</w:t>
      </w:r>
      <w:r w:rsidR="00BE02A0">
        <w:rPr>
          <w:rFonts w:ascii="Bell MT" w:hAnsi="Bell MT"/>
          <w:color w:val="000000"/>
        </w:rPr>
        <w:t xml:space="preserve"> development</w:t>
      </w:r>
      <w:r w:rsidR="001511CF">
        <w:rPr>
          <w:rFonts w:ascii="Bell MT" w:hAnsi="Bell MT"/>
          <w:color w:val="000000"/>
        </w:rPr>
        <w:t xml:space="preserve">. </w:t>
      </w:r>
      <w:r w:rsidR="0051706C">
        <w:rPr>
          <w:rFonts w:ascii="Bell MT" w:hAnsi="Bell MT"/>
          <w:color w:val="000000"/>
        </w:rPr>
        <w:t xml:space="preserve">Besides, the program </w:t>
      </w:r>
      <w:r w:rsidR="001511CF">
        <w:rPr>
          <w:rFonts w:ascii="Bell MT" w:hAnsi="Bell MT"/>
          <w:color w:val="000000"/>
        </w:rPr>
        <w:t xml:space="preserve">will </w:t>
      </w:r>
      <w:r w:rsidR="0051706C">
        <w:rPr>
          <w:rFonts w:ascii="Bell MT" w:hAnsi="Bell MT"/>
          <w:color w:val="000000"/>
        </w:rPr>
        <w:t xml:space="preserve"> support and </w:t>
      </w:r>
      <w:r w:rsidR="00BE02A0">
        <w:rPr>
          <w:rFonts w:ascii="Bell MT" w:hAnsi="Bell MT"/>
          <w:color w:val="000000"/>
        </w:rPr>
        <w:t>build</w:t>
      </w:r>
      <w:r w:rsidR="0051706C">
        <w:rPr>
          <w:rFonts w:ascii="Bell MT" w:hAnsi="Bell MT"/>
          <w:color w:val="000000"/>
        </w:rPr>
        <w:t xml:space="preserve"> sustained advocacy </w:t>
      </w:r>
      <w:r w:rsidR="00504F79">
        <w:rPr>
          <w:rFonts w:ascii="Bell MT" w:hAnsi="Bell MT"/>
          <w:color w:val="000000"/>
        </w:rPr>
        <w:t xml:space="preserve">stance </w:t>
      </w:r>
      <w:r w:rsidR="003A38E9">
        <w:rPr>
          <w:rFonts w:ascii="Bell MT" w:hAnsi="Bell MT"/>
          <w:color w:val="000000"/>
        </w:rPr>
        <w:t xml:space="preserve">of civil society </w:t>
      </w:r>
      <w:r w:rsidR="0051706C">
        <w:rPr>
          <w:rFonts w:ascii="Bell MT" w:hAnsi="Bell MT"/>
          <w:color w:val="000000"/>
        </w:rPr>
        <w:t xml:space="preserve">geared towards </w:t>
      </w:r>
      <w:r w:rsidR="003059C9">
        <w:rPr>
          <w:rFonts w:ascii="Bell MT" w:hAnsi="Bell MT"/>
          <w:color w:val="000000"/>
        </w:rPr>
        <w:t>empowering</w:t>
      </w:r>
      <w:r w:rsidR="00740F0D">
        <w:rPr>
          <w:rFonts w:ascii="Bell MT" w:hAnsi="Bell MT"/>
          <w:color w:val="000000"/>
        </w:rPr>
        <w:t xml:space="preserve"> </w:t>
      </w:r>
      <w:r w:rsidR="001511CF">
        <w:rPr>
          <w:rFonts w:ascii="Bell MT" w:hAnsi="Bell MT"/>
          <w:color w:val="000000"/>
        </w:rPr>
        <w:t xml:space="preserve">fishing </w:t>
      </w:r>
      <w:r w:rsidR="00740F0D">
        <w:rPr>
          <w:rFonts w:ascii="Bell MT" w:hAnsi="Bell MT"/>
          <w:color w:val="000000"/>
        </w:rPr>
        <w:t xml:space="preserve">communities </w:t>
      </w:r>
      <w:r w:rsidR="00BE02A0">
        <w:rPr>
          <w:rFonts w:ascii="Bell MT" w:hAnsi="Bell MT"/>
          <w:color w:val="000000"/>
        </w:rPr>
        <w:t>in advocating for</w:t>
      </w:r>
      <w:r w:rsidR="003059C9">
        <w:rPr>
          <w:rFonts w:ascii="Bell MT" w:hAnsi="Bell MT"/>
          <w:color w:val="000000"/>
        </w:rPr>
        <w:t xml:space="preserve"> the realization </w:t>
      </w:r>
      <w:r w:rsidR="00D80552">
        <w:rPr>
          <w:rFonts w:ascii="Bell MT" w:hAnsi="Bell MT"/>
          <w:color w:val="000000"/>
        </w:rPr>
        <w:t>of</w:t>
      </w:r>
      <w:r w:rsidR="00F00CAF">
        <w:rPr>
          <w:rFonts w:ascii="Bell MT" w:hAnsi="Bell MT"/>
          <w:color w:val="000000"/>
        </w:rPr>
        <w:t xml:space="preserve"> </w:t>
      </w:r>
      <w:r w:rsidR="007A017D">
        <w:rPr>
          <w:rFonts w:ascii="Bell MT" w:hAnsi="Bell MT"/>
          <w:color w:val="000000"/>
        </w:rPr>
        <w:t>all</w:t>
      </w:r>
      <w:r w:rsidR="00130416">
        <w:rPr>
          <w:rFonts w:ascii="Bell MT" w:hAnsi="Bell MT"/>
          <w:color w:val="000000"/>
        </w:rPr>
        <w:t xml:space="preserve"> their</w:t>
      </w:r>
      <w:r w:rsidR="007A017D">
        <w:rPr>
          <w:rFonts w:ascii="Bell MT" w:hAnsi="Bell MT"/>
          <w:color w:val="000000"/>
        </w:rPr>
        <w:t xml:space="preserve"> human rights including</w:t>
      </w:r>
      <w:r w:rsidR="00D76613">
        <w:rPr>
          <w:rFonts w:ascii="Bell MT" w:hAnsi="Bell MT"/>
          <w:color w:val="000000"/>
        </w:rPr>
        <w:t>;</w:t>
      </w:r>
      <w:r w:rsidR="00AB0FBC">
        <w:rPr>
          <w:rFonts w:ascii="Bell MT" w:hAnsi="Bell MT"/>
          <w:color w:val="000000"/>
        </w:rPr>
        <w:t xml:space="preserve"> the</w:t>
      </w:r>
      <w:r w:rsidR="007A017D">
        <w:rPr>
          <w:rFonts w:ascii="Bell MT" w:hAnsi="Bell MT"/>
          <w:color w:val="000000"/>
        </w:rPr>
        <w:t xml:space="preserve"> right to food, right to work, </w:t>
      </w:r>
      <w:r w:rsidR="00022F4E">
        <w:rPr>
          <w:rFonts w:ascii="Bell MT" w:hAnsi="Bell MT"/>
          <w:color w:val="000000"/>
        </w:rPr>
        <w:t xml:space="preserve">right to organize, right to be heard, and right to equality and equity, </w:t>
      </w:r>
      <w:r w:rsidR="00072BE8">
        <w:rPr>
          <w:rFonts w:ascii="Bell MT" w:hAnsi="Bell MT"/>
          <w:color w:val="000000"/>
        </w:rPr>
        <w:t xml:space="preserve">right to social protection, </w:t>
      </w:r>
      <w:r w:rsidR="007A017D">
        <w:rPr>
          <w:rFonts w:ascii="Bell MT" w:hAnsi="Bell MT"/>
          <w:color w:val="000000"/>
        </w:rPr>
        <w:t xml:space="preserve">right to decent working </w:t>
      </w:r>
      <w:r w:rsidR="00EA35D3">
        <w:rPr>
          <w:rFonts w:ascii="Bell MT" w:hAnsi="Bell MT"/>
          <w:color w:val="000000"/>
        </w:rPr>
        <w:t xml:space="preserve">and living </w:t>
      </w:r>
      <w:r w:rsidR="007A017D">
        <w:rPr>
          <w:rFonts w:ascii="Bell MT" w:hAnsi="Bell MT"/>
          <w:color w:val="000000"/>
        </w:rPr>
        <w:t xml:space="preserve">conditions, right to </w:t>
      </w:r>
      <w:r w:rsidR="00F00CAF">
        <w:rPr>
          <w:rFonts w:ascii="Bell MT" w:hAnsi="Bell MT"/>
          <w:color w:val="000000"/>
        </w:rPr>
        <w:t>basic social services including</w:t>
      </w:r>
      <w:r w:rsidR="00015B0B">
        <w:rPr>
          <w:rFonts w:ascii="Bell MT" w:hAnsi="Bell MT"/>
          <w:color w:val="000000"/>
        </w:rPr>
        <w:t xml:space="preserve"> </w:t>
      </w:r>
      <w:r w:rsidR="00861BC2">
        <w:rPr>
          <w:rFonts w:ascii="Bell MT" w:hAnsi="Bell MT"/>
          <w:color w:val="000000"/>
        </w:rPr>
        <w:t>electricity, road network</w:t>
      </w:r>
      <w:r w:rsidR="00A10564">
        <w:rPr>
          <w:rFonts w:ascii="Bell MT" w:hAnsi="Bell MT"/>
          <w:color w:val="000000"/>
        </w:rPr>
        <w:t>s</w:t>
      </w:r>
      <w:r w:rsidR="00861BC2">
        <w:rPr>
          <w:rFonts w:ascii="Bell MT" w:hAnsi="Bell MT"/>
          <w:color w:val="000000"/>
        </w:rPr>
        <w:t xml:space="preserve">, </w:t>
      </w:r>
      <w:r w:rsidR="00015B0B">
        <w:rPr>
          <w:rFonts w:ascii="Bell MT" w:hAnsi="Bell MT"/>
          <w:color w:val="000000"/>
        </w:rPr>
        <w:t>clean</w:t>
      </w:r>
      <w:r w:rsidR="00A10564">
        <w:rPr>
          <w:rFonts w:ascii="Bell MT" w:hAnsi="Bell MT"/>
          <w:color w:val="000000"/>
        </w:rPr>
        <w:t xml:space="preserve"> drinking</w:t>
      </w:r>
      <w:r w:rsidR="00015B0B">
        <w:rPr>
          <w:rFonts w:ascii="Bell MT" w:hAnsi="Bell MT"/>
          <w:color w:val="000000"/>
        </w:rPr>
        <w:t xml:space="preserve"> water, </w:t>
      </w:r>
      <w:r w:rsidR="00A10564">
        <w:rPr>
          <w:rFonts w:ascii="Bell MT" w:hAnsi="Bell MT"/>
          <w:color w:val="000000"/>
        </w:rPr>
        <w:t>improved</w:t>
      </w:r>
      <w:r w:rsidR="00015B0B">
        <w:rPr>
          <w:rFonts w:ascii="Bell MT" w:hAnsi="Bell MT"/>
          <w:color w:val="000000"/>
        </w:rPr>
        <w:t xml:space="preserve"> hygiene and sanitation, right to education, </w:t>
      </w:r>
      <w:r w:rsidR="004E310E">
        <w:rPr>
          <w:rFonts w:ascii="Bell MT" w:hAnsi="Bell MT"/>
          <w:color w:val="000000"/>
        </w:rPr>
        <w:t>right to</w:t>
      </w:r>
      <w:r w:rsidR="005F421B">
        <w:rPr>
          <w:rFonts w:ascii="Bell MT" w:hAnsi="Bell MT"/>
          <w:color w:val="000000"/>
        </w:rPr>
        <w:t xml:space="preserve"> </w:t>
      </w:r>
      <w:r w:rsidR="004E310E">
        <w:rPr>
          <w:rFonts w:ascii="Bell MT" w:hAnsi="Bell MT"/>
          <w:color w:val="000000"/>
        </w:rPr>
        <w:t xml:space="preserve">health (medical) services with </w:t>
      </w:r>
      <w:r w:rsidR="005F421B">
        <w:rPr>
          <w:rFonts w:ascii="Bell MT" w:hAnsi="Bell MT"/>
          <w:color w:val="000000"/>
        </w:rPr>
        <w:t>particular reference</w:t>
      </w:r>
      <w:r w:rsidR="004E310E">
        <w:rPr>
          <w:rFonts w:ascii="Bell MT" w:hAnsi="Bell MT"/>
          <w:color w:val="000000"/>
        </w:rPr>
        <w:t xml:space="preserve"> to </w:t>
      </w:r>
      <w:r w:rsidR="00D80552">
        <w:rPr>
          <w:rFonts w:ascii="Bell MT" w:hAnsi="Bell MT"/>
          <w:color w:val="000000"/>
        </w:rPr>
        <w:t>accessi</w:t>
      </w:r>
      <w:r w:rsidR="005F421B">
        <w:rPr>
          <w:rFonts w:ascii="Bell MT" w:hAnsi="Bell MT"/>
          <w:color w:val="000000"/>
        </w:rPr>
        <w:t>ble and quality</w:t>
      </w:r>
      <w:r w:rsidR="00D80552">
        <w:rPr>
          <w:rFonts w:ascii="Bell MT" w:hAnsi="Bell MT"/>
          <w:color w:val="000000"/>
        </w:rPr>
        <w:t xml:space="preserve"> </w:t>
      </w:r>
      <w:r w:rsidR="004E310E">
        <w:rPr>
          <w:rFonts w:ascii="Bell MT" w:hAnsi="Bell MT"/>
          <w:color w:val="000000"/>
        </w:rPr>
        <w:t>HIV and COVID prevention services</w:t>
      </w:r>
    </w:p>
    <w:p w14:paraId="7322AAC6" w14:textId="13FE5A5B" w:rsidR="00232083" w:rsidRDefault="00232083" w:rsidP="00F75403">
      <w:pPr>
        <w:pStyle w:val="Normal0"/>
        <w:pBdr>
          <w:top w:val="nil"/>
          <w:left w:val="nil"/>
          <w:bottom w:val="nil"/>
          <w:right w:val="nil"/>
          <w:between w:val="nil"/>
        </w:pBdr>
        <w:spacing w:line="240" w:lineRule="auto"/>
        <w:jc w:val="both"/>
        <w:rPr>
          <w:rFonts w:ascii="Bell MT" w:hAnsi="Bell MT"/>
          <w:color w:val="000000"/>
        </w:rPr>
      </w:pPr>
    </w:p>
    <w:p w14:paraId="00E2D94F" w14:textId="6D4FDF85" w:rsidR="00495B43" w:rsidRPr="00E22339" w:rsidRDefault="004429D4" w:rsidP="00F75403">
      <w:pPr>
        <w:pStyle w:val="ListParagraph"/>
        <w:numPr>
          <w:ilvl w:val="0"/>
          <w:numId w:val="13"/>
        </w:numPr>
        <w:spacing w:after="0"/>
        <w:jc w:val="both"/>
        <w:rPr>
          <w:rFonts w:ascii="Bell MT" w:eastAsia="Times New Roman" w:hAnsi="Bell MT"/>
          <w:b/>
          <w:color w:val="F7CAAC" w:themeColor="accent2" w:themeTint="66"/>
          <w14:textOutline w14:w="11112" w14:cap="flat" w14:cmpd="sng" w14:algn="ctr">
            <w14:solidFill>
              <w14:schemeClr w14:val="accent2"/>
            </w14:solidFill>
            <w14:prstDash w14:val="solid"/>
            <w14:round/>
          </w14:textOutline>
        </w:rPr>
      </w:pPr>
      <w:r>
        <w:rPr>
          <w:rFonts w:ascii="Bell MT" w:hAnsi="Bell MT"/>
          <w:b/>
          <w:color w:val="F7CAAC" w:themeColor="accent2" w:themeTint="66"/>
          <w14:textOutline w14:w="11112" w14:cap="flat" w14:cmpd="sng" w14:algn="ctr">
            <w14:solidFill>
              <w14:schemeClr w14:val="accent2"/>
            </w14:solidFill>
            <w14:prstDash w14:val="solid"/>
            <w14:round/>
          </w14:textOutline>
        </w:rPr>
        <w:t>SUSTAINABLE FISHERIES</w:t>
      </w:r>
      <w:r w:rsidR="009A455B" w:rsidRPr="00E22339">
        <w:rPr>
          <w:rFonts w:ascii="Bell MT" w:hAnsi="Bell MT"/>
          <w:b/>
          <w:color w:val="F7CAAC" w:themeColor="accent2" w:themeTint="66"/>
          <w14:textOutline w14:w="11112" w14:cap="flat" w14:cmpd="sng" w14:algn="ctr">
            <w14:solidFill>
              <w14:schemeClr w14:val="accent2"/>
            </w14:solidFill>
            <w14:prstDash w14:val="solid"/>
            <w14:round/>
          </w14:textOutline>
        </w:rPr>
        <w:t xml:space="preserve"> AND RELATED PROJECTS SUCCESSFULLY IMPLEMENTED BY UFFCA</w:t>
      </w:r>
      <w:r w:rsidR="00136C14">
        <w:rPr>
          <w:rFonts w:ascii="Bell MT" w:hAnsi="Bell MT"/>
          <w:b/>
          <w:color w:val="F7CAAC" w:themeColor="accent2" w:themeTint="66"/>
          <w14:textOutline w14:w="11112" w14:cap="flat" w14:cmpd="sng" w14:algn="ctr">
            <w14:solidFill>
              <w14:schemeClr w14:val="accent2"/>
            </w14:solidFill>
            <w14:prstDash w14:val="solid"/>
            <w14:round/>
          </w14:textOutline>
        </w:rPr>
        <w:t xml:space="preserve"> IN THE PAST</w:t>
      </w:r>
    </w:p>
    <w:p w14:paraId="19B7646C" w14:textId="1B472C0E" w:rsidR="009A455B" w:rsidRDefault="009A455B" w:rsidP="00F75403">
      <w:pPr>
        <w:jc w:val="both"/>
        <w:rPr>
          <w:rFonts w:ascii="Bell MT" w:hAnsi="Bell MT"/>
          <w:color w:val="FF0000"/>
        </w:rPr>
      </w:pPr>
    </w:p>
    <w:p w14:paraId="70F656A1" w14:textId="6D31AD6C" w:rsidR="00557743" w:rsidRDefault="00557743" w:rsidP="00F75403">
      <w:pPr>
        <w:pStyle w:val="Normal0"/>
        <w:pBdr>
          <w:top w:val="nil"/>
          <w:left w:val="nil"/>
          <w:bottom w:val="nil"/>
          <w:right w:val="nil"/>
          <w:between w:val="nil"/>
        </w:pBdr>
        <w:spacing w:line="240" w:lineRule="auto"/>
        <w:jc w:val="both"/>
        <w:rPr>
          <w:rFonts w:ascii="Bell MT" w:hAnsi="Bell MT"/>
          <w:color w:val="000000"/>
        </w:rPr>
      </w:pPr>
      <w:r>
        <w:rPr>
          <w:rFonts w:ascii="Bell MT" w:hAnsi="Bell MT"/>
          <w:color w:val="000000"/>
        </w:rPr>
        <w:t>The Organization</w:t>
      </w:r>
      <w:r w:rsidRPr="004D5294">
        <w:rPr>
          <w:rFonts w:ascii="Bell MT" w:hAnsi="Bell MT"/>
          <w:color w:val="000000"/>
        </w:rPr>
        <w:t xml:space="preserve"> has implemented a number of projects across Lakes; Victoria</w:t>
      </w:r>
      <w:r>
        <w:rPr>
          <w:rFonts w:ascii="Bell MT" w:hAnsi="Bell MT"/>
          <w:color w:val="000000"/>
        </w:rPr>
        <w:t>,</w:t>
      </w:r>
      <w:r w:rsidRPr="004D5294">
        <w:rPr>
          <w:rFonts w:ascii="Bell MT" w:hAnsi="Bell MT"/>
          <w:color w:val="000000"/>
        </w:rPr>
        <w:t xml:space="preserve"> Albert</w:t>
      </w:r>
      <w:r>
        <w:rPr>
          <w:rFonts w:ascii="Bell MT" w:hAnsi="Bell MT"/>
          <w:color w:val="000000"/>
        </w:rPr>
        <w:t xml:space="preserve"> and Edward and George.</w:t>
      </w:r>
      <w:r w:rsidRPr="004D5294">
        <w:rPr>
          <w:rFonts w:ascii="Bell MT" w:hAnsi="Bell MT"/>
          <w:color w:val="000000"/>
        </w:rPr>
        <w:t xml:space="preserve">  Such projects have also included strategies on economic development, general community development and institutional development of Beach Management Units (BMUs)</w:t>
      </w:r>
      <w:r w:rsidR="007C738E">
        <w:rPr>
          <w:rFonts w:ascii="Bell MT" w:hAnsi="Bell MT"/>
          <w:color w:val="000000"/>
        </w:rPr>
        <w:t>, as community institutions for fisheries management</w:t>
      </w:r>
      <w:r w:rsidRPr="004D5294">
        <w:rPr>
          <w:rFonts w:ascii="Bell MT" w:hAnsi="Bell MT"/>
          <w:color w:val="000000"/>
        </w:rPr>
        <w:t xml:space="preserve">. </w:t>
      </w:r>
    </w:p>
    <w:p w14:paraId="1471E8A2" w14:textId="77777777" w:rsidR="00557743" w:rsidRPr="00557743" w:rsidRDefault="00557743" w:rsidP="00F75403">
      <w:pPr>
        <w:jc w:val="both"/>
        <w:rPr>
          <w:rFonts w:ascii="Bell MT" w:hAnsi="Bell MT"/>
          <w:color w:val="FF0000"/>
        </w:rPr>
      </w:pPr>
    </w:p>
    <w:p w14:paraId="2B9449F8" w14:textId="77777777" w:rsidR="0085421F" w:rsidRPr="00F75403" w:rsidRDefault="009A455B"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4.1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Small Initiative Lake Victoria Joint regional NGOs Advocacy Network Campaign (SLIVAN) </w:t>
      </w:r>
    </w:p>
    <w:p w14:paraId="72E6800D" w14:textId="77777777" w:rsidR="0085421F" w:rsidRPr="00F75403" w:rsidRDefault="0085421F"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009A455B"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P</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roject </w:t>
      </w:r>
    </w:p>
    <w:p w14:paraId="0FCB69D3" w14:textId="77777777" w:rsidR="0085421F" w:rsidRDefault="0085421F" w:rsidP="00F75403">
      <w:pPr>
        <w:jc w:val="both"/>
        <w:rPr>
          <w:rFonts w:ascii="Bell MT" w:hAnsi="Bell MT"/>
          <w:sz w:val="22"/>
          <w:szCs w:val="22"/>
        </w:rPr>
      </w:pPr>
    </w:p>
    <w:p w14:paraId="09A77F86" w14:textId="3A651F41" w:rsidR="00495B43" w:rsidRPr="00A94F72" w:rsidRDefault="00C53CA4" w:rsidP="00F75403">
      <w:pPr>
        <w:jc w:val="both"/>
        <w:rPr>
          <w:rFonts w:ascii="Bell MT" w:hAnsi="Bell MT"/>
          <w:sz w:val="22"/>
          <w:szCs w:val="22"/>
        </w:rPr>
      </w:pPr>
      <w:r w:rsidRPr="00A94F72">
        <w:rPr>
          <w:rFonts w:ascii="Bell MT" w:hAnsi="Bell MT"/>
          <w:sz w:val="22"/>
          <w:szCs w:val="22"/>
        </w:rPr>
        <w:t>Focusing on advocacy and a</w:t>
      </w:r>
      <w:r w:rsidR="00495B43" w:rsidRPr="00A94F72">
        <w:rPr>
          <w:rFonts w:ascii="Bell MT" w:hAnsi="Bell MT"/>
          <w:sz w:val="22"/>
          <w:szCs w:val="22"/>
        </w:rPr>
        <w:t xml:space="preserve">wareness raising </w:t>
      </w:r>
      <w:r w:rsidR="001F6429" w:rsidRPr="00A94F72">
        <w:rPr>
          <w:rFonts w:ascii="Bell MT" w:hAnsi="Bell MT"/>
          <w:sz w:val="22"/>
          <w:szCs w:val="22"/>
        </w:rPr>
        <w:t xml:space="preserve">efforts </w:t>
      </w:r>
      <w:r w:rsidR="00495B43" w:rsidRPr="00A94F72">
        <w:rPr>
          <w:rFonts w:ascii="Bell MT" w:hAnsi="Bell MT"/>
          <w:sz w:val="22"/>
          <w:szCs w:val="22"/>
        </w:rPr>
        <w:t xml:space="preserve">by highlighting fisheries and other non- fisheries related issues and concerns impacting on the region’s fishing communities in Kenya, Uganda and Tanzania around Lake Victoria through campaign actions targeting East Africa Community (EAC) high-level decision makers and those at country level from EAC partner states of Kenya, Uganda and Tanzania. The three-year campaigns were launched around the shores of Lake Victoria in Kenya (at </w:t>
      </w:r>
      <w:proofErr w:type="spellStart"/>
      <w:r w:rsidR="00495B43" w:rsidRPr="00A94F72">
        <w:rPr>
          <w:rFonts w:ascii="Bell MT" w:hAnsi="Bell MT"/>
          <w:sz w:val="22"/>
          <w:szCs w:val="22"/>
        </w:rPr>
        <w:t>Dunga</w:t>
      </w:r>
      <w:proofErr w:type="spellEnd"/>
      <w:r w:rsidR="00495B43" w:rsidRPr="00A94F72">
        <w:rPr>
          <w:rFonts w:ascii="Bell MT" w:hAnsi="Bell MT"/>
          <w:sz w:val="22"/>
          <w:szCs w:val="22"/>
        </w:rPr>
        <w:t xml:space="preserve"> Beach, </w:t>
      </w:r>
      <w:r w:rsidR="002C3448" w:rsidRPr="002C3448">
        <w:rPr>
          <w:rFonts w:ascii="Bell MT" w:hAnsi="Bell MT"/>
          <w:b/>
          <w:sz w:val="22"/>
          <w:szCs w:val="22"/>
        </w:rPr>
        <w:t>Nov.</w:t>
      </w:r>
      <w:r w:rsidR="002C3448">
        <w:rPr>
          <w:rFonts w:ascii="Bell MT" w:hAnsi="Bell MT"/>
          <w:sz w:val="22"/>
          <w:szCs w:val="22"/>
        </w:rPr>
        <w:t xml:space="preserve"> </w:t>
      </w:r>
      <w:r w:rsidR="00495B43" w:rsidRPr="00A94F72">
        <w:rPr>
          <w:rFonts w:ascii="Bell MT" w:hAnsi="Bell MT"/>
          <w:b/>
          <w:sz w:val="22"/>
          <w:szCs w:val="22"/>
        </w:rPr>
        <w:t>2006</w:t>
      </w:r>
      <w:r w:rsidR="00495B43" w:rsidRPr="00A94F72">
        <w:rPr>
          <w:rFonts w:ascii="Bell MT" w:hAnsi="Bell MT"/>
          <w:sz w:val="22"/>
          <w:szCs w:val="22"/>
        </w:rPr>
        <w:t xml:space="preserve">), Tanzania (at Bukoba Beach, </w:t>
      </w:r>
      <w:r w:rsidR="002C3448" w:rsidRPr="002C3448">
        <w:rPr>
          <w:rFonts w:ascii="Bell MT" w:hAnsi="Bell MT"/>
          <w:b/>
          <w:sz w:val="22"/>
          <w:szCs w:val="22"/>
        </w:rPr>
        <w:t>Nov</w:t>
      </w:r>
      <w:r w:rsidR="002C3448">
        <w:rPr>
          <w:rFonts w:ascii="Bell MT" w:hAnsi="Bell MT"/>
          <w:sz w:val="22"/>
          <w:szCs w:val="22"/>
        </w:rPr>
        <w:t xml:space="preserve">. </w:t>
      </w:r>
      <w:r w:rsidR="00495B43" w:rsidRPr="00A94F72">
        <w:rPr>
          <w:rFonts w:ascii="Bell MT" w:hAnsi="Bell MT"/>
          <w:b/>
          <w:sz w:val="22"/>
          <w:szCs w:val="22"/>
        </w:rPr>
        <w:t>2007</w:t>
      </w:r>
      <w:r w:rsidR="00495B43" w:rsidRPr="00A94F72">
        <w:rPr>
          <w:rFonts w:ascii="Bell MT" w:hAnsi="Bell MT"/>
          <w:sz w:val="22"/>
          <w:szCs w:val="22"/>
        </w:rPr>
        <w:t xml:space="preserve">) and Uganda (at </w:t>
      </w:r>
      <w:proofErr w:type="spellStart"/>
      <w:r w:rsidR="00495B43" w:rsidRPr="00A94F72">
        <w:rPr>
          <w:rFonts w:ascii="Bell MT" w:hAnsi="Bell MT"/>
          <w:sz w:val="22"/>
          <w:szCs w:val="22"/>
        </w:rPr>
        <w:t>Lutoboka</w:t>
      </w:r>
      <w:proofErr w:type="spellEnd"/>
      <w:r w:rsidR="00495B43" w:rsidRPr="00A94F72">
        <w:rPr>
          <w:rFonts w:ascii="Bell MT" w:hAnsi="Bell MT"/>
          <w:sz w:val="22"/>
          <w:szCs w:val="22"/>
        </w:rPr>
        <w:t xml:space="preserve"> Beach- Kalangala, </w:t>
      </w:r>
      <w:proofErr w:type="spellStart"/>
      <w:r w:rsidR="00495B43" w:rsidRPr="00A94F72">
        <w:rPr>
          <w:rFonts w:ascii="Bell MT" w:hAnsi="Bell MT"/>
          <w:sz w:val="22"/>
          <w:szCs w:val="22"/>
        </w:rPr>
        <w:t>Ssese</w:t>
      </w:r>
      <w:proofErr w:type="spellEnd"/>
      <w:r w:rsidR="00495B43" w:rsidRPr="00A94F72">
        <w:rPr>
          <w:rFonts w:ascii="Bell MT" w:hAnsi="Bell MT"/>
          <w:sz w:val="22"/>
          <w:szCs w:val="22"/>
        </w:rPr>
        <w:t xml:space="preserve"> Islands, </w:t>
      </w:r>
      <w:r w:rsidR="002C3448" w:rsidRPr="002C3448">
        <w:rPr>
          <w:rFonts w:ascii="Bell MT" w:hAnsi="Bell MT"/>
          <w:b/>
          <w:sz w:val="22"/>
          <w:szCs w:val="22"/>
        </w:rPr>
        <w:t>Nov.</w:t>
      </w:r>
      <w:r w:rsidR="002C3448">
        <w:rPr>
          <w:rFonts w:ascii="Bell MT" w:hAnsi="Bell MT"/>
          <w:sz w:val="22"/>
          <w:szCs w:val="22"/>
        </w:rPr>
        <w:t xml:space="preserve"> </w:t>
      </w:r>
      <w:r w:rsidR="00495B43" w:rsidRPr="00A94F72">
        <w:rPr>
          <w:rFonts w:ascii="Bell MT" w:hAnsi="Bell MT"/>
          <w:b/>
          <w:sz w:val="22"/>
          <w:szCs w:val="22"/>
        </w:rPr>
        <w:t>2008</w:t>
      </w:r>
      <w:r w:rsidR="00495B43" w:rsidRPr="00A94F72">
        <w:rPr>
          <w:rFonts w:ascii="Bell MT" w:hAnsi="Bell MT"/>
          <w:sz w:val="22"/>
          <w:szCs w:val="22"/>
        </w:rPr>
        <w:t xml:space="preserve">) funded by </w:t>
      </w:r>
      <w:r w:rsidR="00495B43" w:rsidRPr="00A94F72">
        <w:rPr>
          <w:rFonts w:ascii="Bell MT" w:hAnsi="Bell MT"/>
          <w:b/>
          <w:sz w:val="22"/>
          <w:szCs w:val="22"/>
        </w:rPr>
        <w:t>Oxfam-NOVIB and CORDAID</w:t>
      </w:r>
      <w:r w:rsidR="00495B43" w:rsidRPr="00A94F72">
        <w:rPr>
          <w:rFonts w:ascii="Bell MT" w:hAnsi="Bell MT"/>
          <w:sz w:val="22"/>
          <w:szCs w:val="22"/>
        </w:rPr>
        <w:t xml:space="preserve">, </w:t>
      </w:r>
      <w:r w:rsidR="00495B43" w:rsidRPr="00A94F72">
        <w:rPr>
          <w:rFonts w:ascii="Bell MT" w:hAnsi="Bell MT"/>
          <w:b/>
          <w:sz w:val="22"/>
          <w:szCs w:val="22"/>
        </w:rPr>
        <w:t>The Netherlands</w:t>
      </w:r>
      <w:r w:rsidR="00495B43" w:rsidRPr="00A94F72">
        <w:rPr>
          <w:rFonts w:ascii="Bell MT" w:hAnsi="Bell MT"/>
          <w:sz w:val="22"/>
          <w:szCs w:val="22"/>
        </w:rPr>
        <w:t>,</w:t>
      </w:r>
    </w:p>
    <w:p w14:paraId="79D3F02C" w14:textId="77777777" w:rsidR="00495B43" w:rsidRPr="00495B43" w:rsidRDefault="00495B43" w:rsidP="00F75403">
      <w:pPr>
        <w:pStyle w:val="ListParagraph"/>
        <w:spacing w:after="0"/>
        <w:ind w:left="360"/>
        <w:jc w:val="both"/>
        <w:rPr>
          <w:rFonts w:ascii="Bell MT" w:hAnsi="Bell MT" w:cs="Times New Roman"/>
          <w:b/>
        </w:rPr>
      </w:pPr>
    </w:p>
    <w:p w14:paraId="52B1C68A" w14:textId="77777777" w:rsidR="00F03633" w:rsidRPr="00F75403" w:rsidRDefault="00F03633"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4.2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BMUs Capacity Strengthening for Livelihoods Improvement and Sustainable Fisheries </w:t>
      </w:r>
    </w:p>
    <w:p w14:paraId="091A6E08" w14:textId="77777777" w:rsidR="00F03633" w:rsidRPr="00F75403" w:rsidRDefault="00F03633"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Management</w:t>
      </w: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and Development </w:t>
      </w:r>
      <w:r w:rsidR="00A94F72"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P</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roject</w:t>
      </w: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w:t>
      </w:r>
    </w:p>
    <w:p w14:paraId="55FBF0D6" w14:textId="77777777" w:rsidR="00F03633" w:rsidRPr="00F03633" w:rsidRDefault="00F03633" w:rsidP="00F75403">
      <w:pPr>
        <w:jc w:val="both"/>
        <w:rPr>
          <w:rFonts w:ascii="Bell MT" w:hAnsi="Bell MT"/>
          <w:sz w:val="22"/>
          <w:szCs w:val="22"/>
        </w:rPr>
      </w:pPr>
    </w:p>
    <w:p w14:paraId="3D5329F8" w14:textId="22D682DC" w:rsidR="00495B43" w:rsidRPr="00F03633" w:rsidRDefault="00F03633" w:rsidP="00F75403">
      <w:pPr>
        <w:jc w:val="both"/>
        <w:rPr>
          <w:rFonts w:ascii="Bell MT" w:hAnsi="Bell MT"/>
          <w:b/>
          <w:sz w:val="22"/>
          <w:szCs w:val="22"/>
        </w:rPr>
      </w:pPr>
      <w:r w:rsidRPr="00F03633">
        <w:rPr>
          <w:rFonts w:ascii="Bell MT" w:hAnsi="Bell MT"/>
          <w:sz w:val="22"/>
          <w:szCs w:val="22"/>
        </w:rPr>
        <w:t>Emphasis was on Strengthening</w:t>
      </w:r>
      <w:r w:rsidR="00495B43" w:rsidRPr="00F03633">
        <w:rPr>
          <w:rFonts w:ascii="Bell MT" w:hAnsi="Bell MT"/>
          <w:sz w:val="22"/>
          <w:szCs w:val="22"/>
        </w:rPr>
        <w:t xml:space="preserve"> capacities of fisheries organizations - Beach Management Units (BMUs) and their leadership (Committees) for collective action in fisheries and HIV Prevention around Lakes Victoria and Albert, funded by </w:t>
      </w:r>
      <w:r w:rsidR="00495B43" w:rsidRPr="00F03633">
        <w:rPr>
          <w:rFonts w:ascii="Bell MT" w:hAnsi="Bell MT"/>
          <w:b/>
          <w:sz w:val="22"/>
          <w:szCs w:val="22"/>
        </w:rPr>
        <w:t>Oxfam-NOVIB, The Netherlands</w:t>
      </w:r>
      <w:r w:rsidR="00495B43" w:rsidRPr="00F03633">
        <w:rPr>
          <w:rFonts w:ascii="Bell MT" w:hAnsi="Bell MT"/>
          <w:sz w:val="22"/>
          <w:szCs w:val="22"/>
        </w:rPr>
        <w:t xml:space="preserve">, </w:t>
      </w:r>
      <w:r w:rsidR="00F45C4E">
        <w:rPr>
          <w:rFonts w:ascii="Bell MT" w:hAnsi="Bell MT"/>
          <w:sz w:val="22"/>
          <w:szCs w:val="22"/>
          <w14:textOutline w14:w="11112" w14:cap="flat" w14:cmpd="sng" w14:algn="ctr">
            <w14:noFill/>
            <w14:prstDash w14:val="solid"/>
            <w14:round/>
          </w14:textOutline>
        </w:rPr>
        <w:t>from</w:t>
      </w:r>
      <w:r w:rsidR="0026506E" w:rsidRPr="00F03633">
        <w:rPr>
          <w:rFonts w:ascii="Bell MT" w:hAnsi="Bell MT"/>
          <w:b/>
          <w:sz w:val="22"/>
          <w:szCs w:val="22"/>
        </w:rPr>
        <w:t xml:space="preserve"> </w:t>
      </w:r>
      <w:r w:rsidR="00495B43" w:rsidRPr="00F03633">
        <w:rPr>
          <w:rFonts w:ascii="Bell MT" w:hAnsi="Bell MT"/>
          <w:b/>
          <w:sz w:val="22"/>
          <w:szCs w:val="22"/>
        </w:rPr>
        <w:t>2005-2008</w:t>
      </w:r>
    </w:p>
    <w:p w14:paraId="3A7DDBF9" w14:textId="77777777" w:rsidR="00495B43" w:rsidRPr="008538FC" w:rsidRDefault="00495B43" w:rsidP="00F75403">
      <w:pPr>
        <w:pStyle w:val="ListParagraph"/>
        <w:spacing w:after="0"/>
        <w:ind w:left="360"/>
        <w:jc w:val="both"/>
        <w:rPr>
          <w:rFonts w:ascii="Bell MT" w:hAnsi="Bell MT"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4AA37DDE" w14:textId="77777777" w:rsidR="0054698C" w:rsidRPr="00F75403" w:rsidRDefault="00F03633"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4.3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UFFCA’s National Fisheries Policy Analysis, Advocacy and Rights Awareness Raising </w:t>
      </w:r>
    </w:p>
    <w:p w14:paraId="096CA0E0" w14:textId="25A94429" w:rsidR="00F03633" w:rsidRPr="00F75403" w:rsidRDefault="0054698C"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(PAARA) </w:t>
      </w:r>
      <w:r w:rsidR="00A94F72"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P</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roject</w:t>
      </w:r>
    </w:p>
    <w:p w14:paraId="27645471" w14:textId="77777777" w:rsidR="00F03633" w:rsidRDefault="00F03633" w:rsidP="00F75403">
      <w:pPr>
        <w:jc w:val="both"/>
        <w:rPr>
          <w:rFonts w:ascii="Bell MT" w:hAnsi="Bell MT"/>
        </w:rPr>
      </w:pPr>
    </w:p>
    <w:p w14:paraId="4F084D30" w14:textId="72F5892E" w:rsidR="00495B43" w:rsidRDefault="00495B43" w:rsidP="00F75403">
      <w:pPr>
        <w:jc w:val="both"/>
        <w:rPr>
          <w:rFonts w:ascii="Bell MT" w:hAnsi="Bell MT"/>
          <w:b/>
          <w:sz w:val="22"/>
          <w:szCs w:val="22"/>
        </w:rPr>
      </w:pPr>
      <w:r w:rsidRPr="008538FC">
        <w:rPr>
          <w:rFonts w:ascii="Bell MT" w:hAnsi="Bell MT"/>
          <w:sz w:val="22"/>
          <w:szCs w:val="22"/>
        </w:rPr>
        <w:t xml:space="preserve">Assessment and Engagement of the National Fisheries Policy (NFP, 2004): Implementing NFP through Field Lessons and Experiences learnt from establishing fisheries co-management structures in realizing improved fisheries management and governance, sustainable fisheries, poverty alleviation, food security, collective action and accountability in fishing communities living around Lakes Victoria and Albert, funded by </w:t>
      </w:r>
      <w:r w:rsidRPr="008538FC">
        <w:rPr>
          <w:rFonts w:ascii="Bell MT" w:hAnsi="Bell MT"/>
          <w:b/>
          <w:sz w:val="22"/>
          <w:szCs w:val="22"/>
        </w:rPr>
        <w:t>DFID/</w:t>
      </w:r>
      <w:proofErr w:type="spellStart"/>
      <w:r w:rsidRPr="008538FC">
        <w:rPr>
          <w:rFonts w:ascii="Bell MT" w:hAnsi="Bell MT"/>
          <w:b/>
          <w:sz w:val="22"/>
          <w:szCs w:val="22"/>
        </w:rPr>
        <w:t>UKaid</w:t>
      </w:r>
      <w:proofErr w:type="spellEnd"/>
      <w:r w:rsidRPr="008538FC">
        <w:rPr>
          <w:rFonts w:ascii="Bell MT" w:hAnsi="Bell MT"/>
          <w:b/>
          <w:sz w:val="22"/>
          <w:szCs w:val="22"/>
        </w:rPr>
        <w:t>-Uganda</w:t>
      </w:r>
      <w:r w:rsidRPr="008538FC">
        <w:rPr>
          <w:rFonts w:ascii="Bell MT" w:hAnsi="Bell MT"/>
          <w:sz w:val="22"/>
          <w:szCs w:val="22"/>
        </w:rPr>
        <w:t xml:space="preserve">, </w:t>
      </w:r>
      <w:r w:rsidR="00F45C4E">
        <w:rPr>
          <w:rFonts w:ascii="Bell MT" w:hAnsi="Bell MT"/>
          <w:sz w:val="22"/>
          <w:szCs w:val="22"/>
          <w14:textOutline w14:w="11112" w14:cap="flat" w14:cmpd="sng" w14:algn="ctr">
            <w14:noFill/>
            <w14:prstDash w14:val="solid"/>
            <w14:round/>
          </w14:textOutline>
        </w:rPr>
        <w:t>from</w:t>
      </w:r>
      <w:r w:rsidR="0026506E" w:rsidRPr="008538FC">
        <w:rPr>
          <w:rFonts w:ascii="Bell MT" w:hAnsi="Bell MT"/>
          <w:b/>
          <w:sz w:val="22"/>
          <w:szCs w:val="22"/>
        </w:rPr>
        <w:t xml:space="preserve"> </w:t>
      </w:r>
      <w:r w:rsidRPr="008538FC">
        <w:rPr>
          <w:rFonts w:ascii="Bell MT" w:hAnsi="Bell MT"/>
          <w:b/>
          <w:sz w:val="22"/>
          <w:szCs w:val="22"/>
        </w:rPr>
        <w:t>2005-2008</w:t>
      </w:r>
    </w:p>
    <w:p w14:paraId="038DD9A2" w14:textId="77777777" w:rsidR="0054698C" w:rsidRPr="00F75403" w:rsidRDefault="00A94F72"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4.4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Lake Victoria Fisheries Management and </w:t>
      </w:r>
      <w:r w:rsidR="0054698C"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Community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Development Support</w:t>
      </w:r>
    </w:p>
    <w:p w14:paraId="7A861CDC" w14:textId="4B0DCEBB" w:rsidR="008538FC" w:rsidRPr="00F75403" w:rsidRDefault="0054698C"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(LAVCODMAS) </w:t>
      </w:r>
      <w:r w:rsidR="00A94F72"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P</w:t>
      </w:r>
      <w:r w:rsidR="00495B43" w:rsidRPr="00F75403">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roject</w:t>
      </w:r>
    </w:p>
    <w:p w14:paraId="060E2E51" w14:textId="77777777" w:rsidR="008538FC" w:rsidRPr="008538FC" w:rsidRDefault="008538FC" w:rsidP="00F75403">
      <w:pPr>
        <w:pStyle w:val="ListParagraph"/>
        <w:spacing w:after="0"/>
        <w:jc w:val="both"/>
        <w:rPr>
          <w:rFonts w:ascii="Bell MT" w:hAnsi="Bell M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9139FC8" w14:textId="6E0C4D76" w:rsidR="00495B43" w:rsidRPr="008538FC" w:rsidRDefault="00495B43" w:rsidP="00F75403">
      <w:pPr>
        <w:jc w:val="both"/>
        <w:rPr>
          <w:rFonts w:ascii="Bell MT" w:hAnsi="Bell MT"/>
          <w:b/>
          <w:sz w:val="22"/>
          <w:szCs w:val="22"/>
        </w:rPr>
      </w:pPr>
      <w:r w:rsidRPr="008538FC">
        <w:rPr>
          <w:rFonts w:ascii="Bell MT" w:hAnsi="Bell MT"/>
          <w:sz w:val="22"/>
          <w:szCs w:val="22"/>
        </w:rPr>
        <w:t xml:space="preserve">Improving livelihoods of lake dependent communities through improving the management and governance of Lakes Victoria and Albert fisheries resources by developing community </w:t>
      </w:r>
      <w:r w:rsidR="008538FC" w:rsidRPr="008538FC">
        <w:rPr>
          <w:rFonts w:ascii="Bell MT" w:hAnsi="Bell MT"/>
          <w:sz w:val="22"/>
          <w:szCs w:val="22"/>
        </w:rPr>
        <w:t>institutions through</w:t>
      </w:r>
      <w:r w:rsidRPr="008538FC">
        <w:rPr>
          <w:rFonts w:ascii="Bell MT" w:hAnsi="Bell MT"/>
          <w:sz w:val="22"/>
          <w:szCs w:val="22"/>
        </w:rPr>
        <w:t xml:space="preserve"> supporting the establishing 19 Model/functional BMUs in selected districts of Rakai, </w:t>
      </w:r>
      <w:proofErr w:type="spellStart"/>
      <w:r w:rsidRPr="008538FC">
        <w:rPr>
          <w:rFonts w:ascii="Bell MT" w:hAnsi="Bell MT"/>
          <w:sz w:val="22"/>
          <w:szCs w:val="22"/>
        </w:rPr>
        <w:t>Masaka</w:t>
      </w:r>
      <w:proofErr w:type="spellEnd"/>
      <w:r w:rsidRPr="008538FC">
        <w:rPr>
          <w:rFonts w:ascii="Bell MT" w:hAnsi="Bell MT"/>
          <w:sz w:val="22"/>
          <w:szCs w:val="22"/>
        </w:rPr>
        <w:t xml:space="preserve">, Wakiso, Kampala and Busia and other 7 Model BMUs in </w:t>
      </w:r>
      <w:proofErr w:type="spellStart"/>
      <w:r w:rsidRPr="008538FC">
        <w:rPr>
          <w:rFonts w:ascii="Bell MT" w:hAnsi="Bell MT"/>
          <w:sz w:val="22"/>
          <w:szCs w:val="22"/>
        </w:rPr>
        <w:t>Buliisa</w:t>
      </w:r>
      <w:proofErr w:type="spellEnd"/>
      <w:r w:rsidRPr="008538FC">
        <w:rPr>
          <w:rFonts w:ascii="Bell MT" w:hAnsi="Bell MT"/>
          <w:sz w:val="22"/>
          <w:szCs w:val="22"/>
        </w:rPr>
        <w:t xml:space="preserve"> district for fisheries co-management around Lakes Victoria and Albert funded by </w:t>
      </w:r>
      <w:r w:rsidRPr="008538FC">
        <w:rPr>
          <w:rFonts w:ascii="Bell MT" w:hAnsi="Bell MT"/>
          <w:b/>
          <w:sz w:val="22"/>
          <w:szCs w:val="22"/>
        </w:rPr>
        <w:t>Oxfam-NOVIB,</w:t>
      </w:r>
      <w:r w:rsidRPr="008538FC">
        <w:rPr>
          <w:rFonts w:ascii="Bell MT" w:hAnsi="Bell MT"/>
          <w:sz w:val="22"/>
          <w:szCs w:val="22"/>
        </w:rPr>
        <w:t xml:space="preserve"> </w:t>
      </w:r>
      <w:r w:rsidRPr="008538FC">
        <w:rPr>
          <w:rFonts w:ascii="Bell MT" w:hAnsi="Bell MT"/>
          <w:b/>
          <w:sz w:val="22"/>
          <w:szCs w:val="22"/>
        </w:rPr>
        <w:t>The Netherlands</w:t>
      </w:r>
      <w:r w:rsidR="0026506E" w:rsidRPr="008538FC">
        <w:rPr>
          <w:rFonts w:ascii="Bell MT" w:hAnsi="Bell MT"/>
          <w:b/>
          <w:sz w:val="22"/>
          <w:szCs w:val="22"/>
        </w:rPr>
        <w:t>,</w:t>
      </w:r>
      <w:r w:rsidRPr="008538FC">
        <w:rPr>
          <w:rFonts w:ascii="Bell MT" w:hAnsi="Bell MT"/>
          <w:sz w:val="22"/>
          <w:szCs w:val="22"/>
        </w:rPr>
        <w:t xml:space="preserve"> </w:t>
      </w:r>
      <w:r w:rsidR="00F45C4E">
        <w:rPr>
          <w:rFonts w:ascii="Bell MT" w:hAnsi="Bell MT"/>
          <w:sz w:val="22"/>
          <w:szCs w:val="22"/>
          <w14:textOutline w14:w="11112" w14:cap="flat" w14:cmpd="sng" w14:algn="ctr">
            <w14:noFill/>
            <w14:prstDash w14:val="solid"/>
            <w14:round/>
          </w14:textOutline>
        </w:rPr>
        <w:t>from</w:t>
      </w:r>
      <w:r w:rsidR="0026506E" w:rsidRPr="008538FC">
        <w:rPr>
          <w:rFonts w:ascii="Bell MT" w:hAnsi="Bell MT"/>
          <w:b/>
          <w:sz w:val="22"/>
          <w:szCs w:val="22"/>
        </w:rPr>
        <w:t xml:space="preserve"> </w:t>
      </w:r>
      <w:r w:rsidRPr="008538FC">
        <w:rPr>
          <w:rFonts w:ascii="Bell MT" w:hAnsi="Bell MT"/>
          <w:b/>
          <w:sz w:val="22"/>
          <w:szCs w:val="22"/>
        </w:rPr>
        <w:t>2002-2005</w:t>
      </w:r>
    </w:p>
    <w:p w14:paraId="30E5AB00" w14:textId="77777777" w:rsidR="00495B43" w:rsidRPr="00F75403" w:rsidRDefault="00495B43" w:rsidP="00F75403">
      <w:pPr>
        <w:jc w:val="both"/>
        <w:rPr>
          <w:rFonts w:ascii="Bell MT" w:hAnsi="Bell MT"/>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p>
    <w:p w14:paraId="75DDF5B0" w14:textId="77777777" w:rsidR="00A94F72" w:rsidRPr="00F75403" w:rsidRDefault="00495B43" w:rsidP="00F75403">
      <w:pPr>
        <w:pStyle w:val="ListParagraph"/>
        <w:numPr>
          <w:ilvl w:val="1"/>
          <w:numId w:val="14"/>
        </w:numPr>
        <w:jc w:val="both"/>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t xml:space="preserve">Conservation of the Endemic/Endangered fish species of Lake Albert </w:t>
      </w:r>
      <w:r w:rsidR="00A94F72" w:rsidRPr="00F75403">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t>P</w:t>
      </w:r>
      <w:r w:rsidRPr="00F75403">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t xml:space="preserve">roject </w:t>
      </w:r>
    </w:p>
    <w:p w14:paraId="5F276735" w14:textId="7B88F82F" w:rsidR="00495B43" w:rsidRPr="00A94F72" w:rsidRDefault="00A94F72" w:rsidP="00F75403">
      <w:pPr>
        <w:jc w:val="both"/>
        <w:rPr>
          <w:rFonts w:ascii="Bell MT" w:hAnsi="Bell MT"/>
          <w:b/>
          <w:sz w:val="22"/>
          <w:szCs w:val="22"/>
        </w:rPr>
      </w:pPr>
      <w:r w:rsidRPr="00A94F72">
        <w:rPr>
          <w:rFonts w:ascii="Bell MT" w:hAnsi="Bell MT"/>
          <w:sz w:val="22"/>
          <w:szCs w:val="22"/>
        </w:rPr>
        <w:t>B</w:t>
      </w:r>
      <w:r w:rsidR="00495B43" w:rsidRPr="00A94F72">
        <w:rPr>
          <w:rFonts w:ascii="Bell MT" w:hAnsi="Bell MT"/>
          <w:sz w:val="22"/>
          <w:szCs w:val="22"/>
        </w:rPr>
        <w:t>uilding and</w:t>
      </w:r>
      <w:r w:rsidR="00495B43" w:rsidRPr="00A94F72">
        <w:rPr>
          <w:rFonts w:ascii="Bell MT" w:hAnsi="Bell MT"/>
          <w:b/>
          <w:sz w:val="22"/>
          <w:szCs w:val="22"/>
        </w:rPr>
        <w:t xml:space="preserve"> </w:t>
      </w:r>
      <w:r w:rsidR="00495B43" w:rsidRPr="00A94F72">
        <w:rPr>
          <w:rFonts w:ascii="Bell MT" w:hAnsi="Bell MT"/>
          <w:sz w:val="22"/>
          <w:szCs w:val="22"/>
        </w:rPr>
        <w:t xml:space="preserve">strengthening community participation and </w:t>
      </w:r>
      <w:r w:rsidR="00654296" w:rsidRPr="00A94F72">
        <w:rPr>
          <w:rFonts w:ascii="Bell MT" w:hAnsi="Bell MT"/>
          <w:sz w:val="22"/>
          <w:szCs w:val="22"/>
        </w:rPr>
        <w:t>stewardship</w:t>
      </w:r>
      <w:r w:rsidR="00495B43" w:rsidRPr="00A94F72">
        <w:rPr>
          <w:rFonts w:ascii="Bell MT" w:hAnsi="Bell MT"/>
          <w:sz w:val="22"/>
          <w:szCs w:val="22"/>
        </w:rPr>
        <w:t xml:space="preserve"> in the conservation of </w:t>
      </w:r>
      <w:r w:rsidR="0040468D">
        <w:rPr>
          <w:rFonts w:ascii="Bell MT" w:hAnsi="Bell MT"/>
          <w:sz w:val="22"/>
          <w:szCs w:val="22"/>
        </w:rPr>
        <w:t xml:space="preserve">endangered </w:t>
      </w:r>
      <w:r w:rsidR="00495B43" w:rsidRPr="00A94F72">
        <w:rPr>
          <w:rFonts w:ascii="Bell MT" w:hAnsi="Bell MT"/>
          <w:sz w:val="22"/>
          <w:szCs w:val="22"/>
        </w:rPr>
        <w:t xml:space="preserve">Lake Albert fisheries resources in selected gazetted or protected </w:t>
      </w:r>
      <w:r w:rsidR="007122C4" w:rsidRPr="00A94F72">
        <w:rPr>
          <w:rFonts w:ascii="Bell MT" w:hAnsi="Bell MT"/>
          <w:sz w:val="22"/>
          <w:szCs w:val="22"/>
        </w:rPr>
        <w:t>areas</w:t>
      </w:r>
      <w:r w:rsidR="00495B43" w:rsidRPr="00A94F72">
        <w:rPr>
          <w:rFonts w:ascii="Bell MT" w:hAnsi="Bell MT"/>
          <w:sz w:val="22"/>
          <w:szCs w:val="22"/>
        </w:rPr>
        <w:t xml:space="preserve"> of </w:t>
      </w:r>
      <w:proofErr w:type="spellStart"/>
      <w:r w:rsidR="00495B43" w:rsidRPr="00A94F72">
        <w:rPr>
          <w:rFonts w:ascii="Bell MT" w:hAnsi="Bell MT"/>
          <w:sz w:val="22"/>
          <w:szCs w:val="22"/>
        </w:rPr>
        <w:t>Wanseko</w:t>
      </w:r>
      <w:proofErr w:type="spellEnd"/>
      <w:r w:rsidR="00495B43" w:rsidRPr="00A94F72">
        <w:rPr>
          <w:rFonts w:ascii="Bell MT" w:hAnsi="Bell MT"/>
          <w:sz w:val="22"/>
          <w:szCs w:val="22"/>
        </w:rPr>
        <w:t xml:space="preserve">, </w:t>
      </w:r>
      <w:proofErr w:type="spellStart"/>
      <w:r w:rsidR="00495B43" w:rsidRPr="00A94F72">
        <w:rPr>
          <w:rFonts w:ascii="Bell MT" w:hAnsi="Bell MT"/>
          <w:sz w:val="22"/>
          <w:szCs w:val="22"/>
        </w:rPr>
        <w:t>Bugoigo</w:t>
      </w:r>
      <w:proofErr w:type="spellEnd"/>
      <w:r w:rsidR="00495B43" w:rsidRPr="00A94F72">
        <w:rPr>
          <w:rFonts w:ascii="Bell MT" w:hAnsi="Bell MT"/>
          <w:sz w:val="22"/>
          <w:szCs w:val="22"/>
        </w:rPr>
        <w:t xml:space="preserve"> and </w:t>
      </w:r>
      <w:proofErr w:type="spellStart"/>
      <w:r w:rsidR="00495B43" w:rsidRPr="00A94F72">
        <w:rPr>
          <w:rFonts w:ascii="Bell MT" w:hAnsi="Bell MT"/>
          <w:sz w:val="22"/>
          <w:szCs w:val="22"/>
        </w:rPr>
        <w:t>Butiaba</w:t>
      </w:r>
      <w:proofErr w:type="spellEnd"/>
      <w:r w:rsidR="00495B43" w:rsidRPr="00A94F72">
        <w:rPr>
          <w:rFonts w:ascii="Bell MT" w:hAnsi="Bell MT"/>
          <w:sz w:val="22"/>
          <w:szCs w:val="22"/>
        </w:rPr>
        <w:t xml:space="preserve"> fishing bays</w:t>
      </w:r>
      <w:r w:rsidR="007122C4" w:rsidRPr="00A94F72">
        <w:rPr>
          <w:rFonts w:ascii="Bell MT" w:hAnsi="Bell MT"/>
          <w:sz w:val="22"/>
          <w:szCs w:val="22"/>
        </w:rPr>
        <w:t>,</w:t>
      </w:r>
      <w:r w:rsidR="00495B43" w:rsidRPr="00A94F72">
        <w:rPr>
          <w:rFonts w:ascii="Bell MT" w:hAnsi="Bell MT"/>
          <w:sz w:val="22"/>
          <w:szCs w:val="22"/>
        </w:rPr>
        <w:t xml:space="preserve"> lagoons </w:t>
      </w:r>
      <w:r w:rsidR="007122C4" w:rsidRPr="00A94F72">
        <w:rPr>
          <w:rFonts w:ascii="Bell MT" w:hAnsi="Bell MT"/>
          <w:sz w:val="22"/>
          <w:szCs w:val="22"/>
        </w:rPr>
        <w:t xml:space="preserve">and river sections </w:t>
      </w:r>
      <w:r w:rsidR="00495B43" w:rsidRPr="00A94F72">
        <w:rPr>
          <w:rFonts w:ascii="Bell MT" w:hAnsi="Bell MT"/>
          <w:sz w:val="22"/>
          <w:szCs w:val="22"/>
        </w:rPr>
        <w:t xml:space="preserve">in </w:t>
      </w:r>
      <w:proofErr w:type="spellStart"/>
      <w:r w:rsidR="00495B43" w:rsidRPr="00A94F72">
        <w:rPr>
          <w:rFonts w:ascii="Bell MT" w:hAnsi="Bell MT"/>
          <w:sz w:val="22"/>
          <w:szCs w:val="22"/>
        </w:rPr>
        <w:t>Buliisa</w:t>
      </w:r>
      <w:proofErr w:type="spellEnd"/>
      <w:r w:rsidR="00495B43" w:rsidRPr="00A94F72">
        <w:rPr>
          <w:rFonts w:ascii="Bell MT" w:hAnsi="Bell MT"/>
          <w:sz w:val="22"/>
          <w:szCs w:val="22"/>
        </w:rPr>
        <w:t xml:space="preserve"> </w:t>
      </w:r>
      <w:r w:rsidR="00CD2401" w:rsidRPr="00A94F72">
        <w:rPr>
          <w:rFonts w:ascii="Bell MT" w:hAnsi="Bell MT"/>
          <w:sz w:val="22"/>
          <w:szCs w:val="22"/>
        </w:rPr>
        <w:t xml:space="preserve">district </w:t>
      </w:r>
      <w:r w:rsidR="00495B43" w:rsidRPr="00A94F72">
        <w:rPr>
          <w:rFonts w:ascii="Bell MT" w:hAnsi="Bell MT"/>
          <w:sz w:val="22"/>
          <w:szCs w:val="22"/>
        </w:rPr>
        <w:t>water</w:t>
      </w:r>
      <w:r w:rsidR="00CD2401">
        <w:rPr>
          <w:rFonts w:ascii="Bell MT" w:hAnsi="Bell MT"/>
          <w:sz w:val="22"/>
          <w:szCs w:val="22"/>
        </w:rPr>
        <w:t>s</w:t>
      </w:r>
      <w:r w:rsidR="00495B43" w:rsidRPr="00A94F72">
        <w:rPr>
          <w:rFonts w:ascii="Bell MT" w:hAnsi="Bell MT"/>
          <w:sz w:val="22"/>
          <w:szCs w:val="22"/>
        </w:rPr>
        <w:t xml:space="preserve">, funded by </w:t>
      </w:r>
      <w:r w:rsidR="00495B43" w:rsidRPr="00A94F72">
        <w:rPr>
          <w:rFonts w:ascii="Bell MT" w:hAnsi="Bell MT"/>
          <w:b/>
          <w:sz w:val="22"/>
          <w:szCs w:val="22"/>
        </w:rPr>
        <w:t>UNDP/GEF</w:t>
      </w:r>
      <w:r w:rsidR="00495B43" w:rsidRPr="00A94F72">
        <w:rPr>
          <w:rFonts w:ascii="Bell MT" w:hAnsi="Bell MT"/>
          <w:sz w:val="22"/>
          <w:szCs w:val="22"/>
        </w:rPr>
        <w:t xml:space="preserve">, </w:t>
      </w:r>
      <w:r w:rsidR="00F45C4E">
        <w:rPr>
          <w:rFonts w:ascii="Bell MT" w:hAnsi="Bell MT"/>
          <w:sz w:val="22"/>
          <w:szCs w:val="22"/>
          <w14:textOutline w14:w="11112" w14:cap="flat" w14:cmpd="sng" w14:algn="ctr">
            <w14:noFill/>
            <w14:prstDash w14:val="solid"/>
            <w14:round/>
          </w14:textOutline>
        </w:rPr>
        <w:t>from</w:t>
      </w:r>
      <w:r w:rsidR="0026506E" w:rsidRPr="00A94F72">
        <w:rPr>
          <w:rFonts w:ascii="Bell MT" w:hAnsi="Bell MT"/>
          <w:sz w:val="22"/>
          <w:szCs w:val="22"/>
        </w:rPr>
        <w:t xml:space="preserve"> </w:t>
      </w:r>
      <w:r w:rsidR="00495B43" w:rsidRPr="00A94F72">
        <w:rPr>
          <w:rFonts w:ascii="Bell MT" w:hAnsi="Bell MT"/>
          <w:b/>
          <w:sz w:val="22"/>
          <w:szCs w:val="22"/>
        </w:rPr>
        <w:t>2000-2005</w:t>
      </w:r>
    </w:p>
    <w:p w14:paraId="05AF4947" w14:textId="1AE545C3" w:rsidR="00495B43" w:rsidRDefault="00495B43" w:rsidP="00F75403">
      <w:pPr>
        <w:pStyle w:val="ListParagraph"/>
        <w:spacing w:after="0"/>
        <w:ind w:left="360"/>
        <w:jc w:val="both"/>
        <w:rPr>
          <w:rFonts w:ascii="Bell MT" w:hAnsi="Bell MT" w:cs="Times New Roman"/>
          <w:b/>
        </w:rPr>
      </w:pPr>
    </w:p>
    <w:p w14:paraId="309AE749" w14:textId="77777777" w:rsidR="00A94F72" w:rsidRPr="00F75403" w:rsidRDefault="00495B43" w:rsidP="00F75403">
      <w:pPr>
        <w:pStyle w:val="ListParagraph"/>
        <w:numPr>
          <w:ilvl w:val="1"/>
          <w:numId w:val="14"/>
        </w:numPr>
        <w:jc w:val="both"/>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pPr>
      <w:r w:rsidRPr="00F75403">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t xml:space="preserve">Lake Victoria Fishing Community-Rural Radio for Research and Development </w:t>
      </w:r>
      <w:r w:rsidR="00A94F72" w:rsidRPr="00F75403">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t>P</w:t>
      </w:r>
      <w:r w:rsidRPr="00F75403">
        <w:rPr>
          <w:rFonts w:ascii="Bell MT" w:hAnsi="Bell MT"/>
          <w:b/>
          <w:color w:val="7030A0"/>
          <w14:textOutline w14:w="0" w14:cap="flat" w14:cmpd="sng" w14:algn="ctr">
            <w14:noFill/>
            <w14:prstDash w14:val="solid"/>
            <w14:round/>
          </w14:textOutline>
          <w14:props3d w14:extrusionH="57150" w14:contourW="0" w14:prstMaterial="softEdge">
            <w14:bevelT w14:w="25400" w14:h="38100" w14:prst="circle"/>
          </w14:props3d>
        </w:rPr>
        <w:t>roject.</w:t>
      </w:r>
    </w:p>
    <w:p w14:paraId="41A7A1BA" w14:textId="14089ED8" w:rsidR="007D04ED" w:rsidRDefault="00495B43" w:rsidP="00F75403">
      <w:pPr>
        <w:jc w:val="both"/>
        <w:rPr>
          <w:rFonts w:ascii="Bell MT" w:hAnsi="Bell MT"/>
          <w:sz w:val="22"/>
          <w:szCs w:val="22"/>
        </w:rPr>
      </w:pPr>
      <w:r w:rsidRPr="00A94F72">
        <w:rPr>
          <w:rFonts w:ascii="Bell MT" w:hAnsi="Bell MT"/>
          <w:sz w:val="22"/>
          <w:szCs w:val="22"/>
        </w:rPr>
        <w:t xml:space="preserve">Collaborative Fisheries Research between </w:t>
      </w:r>
      <w:r w:rsidR="00BB4863">
        <w:rPr>
          <w:rFonts w:ascii="Bell MT" w:hAnsi="Bell MT"/>
          <w:sz w:val="22"/>
          <w:szCs w:val="22"/>
        </w:rPr>
        <w:t>UFFCA</w:t>
      </w:r>
      <w:r w:rsidRPr="00A94F72">
        <w:rPr>
          <w:rFonts w:ascii="Bell MT" w:hAnsi="Bell MT"/>
          <w:sz w:val="22"/>
          <w:szCs w:val="22"/>
        </w:rPr>
        <w:t xml:space="preserve"> and National Fisheries Research Institute </w:t>
      </w:r>
      <w:r w:rsidRPr="00A94F72">
        <w:rPr>
          <w:rFonts w:ascii="Bell MT" w:hAnsi="Bell MT"/>
          <w:b/>
          <w:sz w:val="22"/>
          <w:szCs w:val="22"/>
        </w:rPr>
        <w:t>(</w:t>
      </w:r>
      <w:proofErr w:type="spellStart"/>
      <w:r w:rsidRPr="00A94F72">
        <w:rPr>
          <w:rFonts w:ascii="Bell MT" w:hAnsi="Bell MT"/>
          <w:b/>
          <w:sz w:val="22"/>
          <w:szCs w:val="22"/>
        </w:rPr>
        <w:t>NaFFRI</w:t>
      </w:r>
      <w:proofErr w:type="spellEnd"/>
      <w:r w:rsidRPr="00A94F72">
        <w:rPr>
          <w:rFonts w:ascii="Bell MT" w:hAnsi="Bell MT"/>
          <w:b/>
          <w:sz w:val="22"/>
          <w:szCs w:val="22"/>
        </w:rPr>
        <w:t>)</w:t>
      </w:r>
      <w:r w:rsidRPr="00A94F72">
        <w:rPr>
          <w:rFonts w:ascii="Bell MT" w:hAnsi="Bell MT"/>
          <w:sz w:val="22"/>
          <w:szCs w:val="22"/>
        </w:rPr>
        <w:t xml:space="preserve"> in generating relevant scientific knowledge </w:t>
      </w:r>
      <w:r w:rsidR="001850C1">
        <w:rPr>
          <w:rFonts w:ascii="Bell MT" w:hAnsi="Bell MT"/>
          <w:sz w:val="22"/>
          <w:szCs w:val="22"/>
        </w:rPr>
        <w:t xml:space="preserve">and information </w:t>
      </w:r>
      <w:r w:rsidRPr="00A94F72">
        <w:rPr>
          <w:rFonts w:ascii="Bell MT" w:hAnsi="Bell MT"/>
          <w:sz w:val="22"/>
          <w:szCs w:val="22"/>
        </w:rPr>
        <w:t>to assist in sustainable fisheries management</w:t>
      </w:r>
      <w:r w:rsidRPr="00A94F72">
        <w:rPr>
          <w:rFonts w:ascii="Bell MT" w:hAnsi="Bell MT"/>
          <w:b/>
          <w:sz w:val="22"/>
          <w:szCs w:val="22"/>
        </w:rPr>
        <w:t xml:space="preserve">, </w:t>
      </w:r>
      <w:r w:rsidRPr="00A94F72">
        <w:rPr>
          <w:rFonts w:ascii="Bell MT" w:hAnsi="Bell MT"/>
          <w:sz w:val="22"/>
          <w:szCs w:val="22"/>
        </w:rPr>
        <w:t xml:space="preserve">funded by </w:t>
      </w:r>
      <w:r w:rsidRPr="00A94F72">
        <w:rPr>
          <w:rFonts w:ascii="Bell MT" w:hAnsi="Bell MT"/>
          <w:b/>
          <w:sz w:val="22"/>
          <w:szCs w:val="22"/>
        </w:rPr>
        <w:t xml:space="preserve">EU- </w:t>
      </w:r>
      <w:r w:rsidRPr="00A94F72">
        <w:rPr>
          <w:rFonts w:ascii="Bell MT" w:hAnsi="Bell MT"/>
          <w:sz w:val="22"/>
          <w:szCs w:val="22"/>
        </w:rPr>
        <w:t>supported regional Lake Victoria Fisheries Research Project (LVFRP-Phase I&amp;II)</w:t>
      </w:r>
      <w:r w:rsidRPr="00A94F72">
        <w:rPr>
          <w:rFonts w:ascii="Bell MT" w:hAnsi="Bell MT"/>
          <w:b/>
          <w:sz w:val="22"/>
          <w:szCs w:val="22"/>
        </w:rPr>
        <w:t>,</w:t>
      </w:r>
      <w:r w:rsidRPr="00A94F72">
        <w:rPr>
          <w:rFonts w:ascii="Bell MT" w:hAnsi="Bell MT"/>
          <w:sz w:val="22"/>
          <w:szCs w:val="22"/>
        </w:rPr>
        <w:t xml:space="preserve"> in Kenya, Uganda and Tanzania, </w:t>
      </w:r>
      <w:r w:rsidR="00F45C4E">
        <w:rPr>
          <w:rFonts w:ascii="Bell MT" w:hAnsi="Bell MT"/>
          <w:sz w:val="22"/>
          <w:szCs w:val="22"/>
          <w14:textOutline w14:w="11112" w14:cap="flat" w14:cmpd="sng" w14:algn="ctr">
            <w14:noFill/>
            <w14:prstDash w14:val="solid"/>
            <w14:round/>
          </w14:textOutline>
        </w:rPr>
        <w:t>from</w:t>
      </w:r>
      <w:r w:rsidR="0026506E" w:rsidRPr="00A94F72">
        <w:rPr>
          <w:rFonts w:ascii="Bell MT" w:hAnsi="Bell MT"/>
          <w:sz w:val="22"/>
          <w:szCs w:val="22"/>
        </w:rPr>
        <w:t xml:space="preserve"> </w:t>
      </w:r>
      <w:r w:rsidRPr="00A94F72">
        <w:rPr>
          <w:rFonts w:ascii="Bell MT" w:hAnsi="Bell MT"/>
          <w:b/>
          <w:sz w:val="22"/>
          <w:szCs w:val="22"/>
        </w:rPr>
        <w:t>1999-2003</w:t>
      </w:r>
      <w:r w:rsidRPr="00A94F72">
        <w:rPr>
          <w:rFonts w:ascii="Bell MT" w:hAnsi="Bell MT"/>
          <w:sz w:val="22"/>
          <w:szCs w:val="22"/>
        </w:rPr>
        <w:t>.</w:t>
      </w:r>
    </w:p>
    <w:p w14:paraId="0288CD9C" w14:textId="55448727" w:rsidR="00D36206" w:rsidRDefault="00D36206" w:rsidP="00F75403">
      <w:pPr>
        <w:jc w:val="both"/>
        <w:rPr>
          <w:rFonts w:ascii="Bell MT" w:hAnsi="Bell MT"/>
          <w:sz w:val="22"/>
          <w:szCs w:val="22"/>
        </w:rPr>
      </w:pPr>
    </w:p>
    <w:p w14:paraId="440B21BA" w14:textId="629E0755" w:rsidR="00D36206" w:rsidRPr="0013663A" w:rsidRDefault="00037985" w:rsidP="00F75403">
      <w:pPr>
        <w:pStyle w:val="ListParagraph"/>
        <w:numPr>
          <w:ilvl w:val="0"/>
          <w:numId w:val="13"/>
        </w:numPr>
        <w:jc w:val="both"/>
        <w:rPr>
          <w:rFonts w:ascii="Bell MT" w:hAnsi="Bell MT"/>
          <w:color w:val="F7CAAC" w:themeColor="accent2" w:themeTint="66"/>
          <w14:textOutline w14:w="11112" w14:cap="flat" w14:cmpd="sng" w14:algn="ctr">
            <w14:solidFill>
              <w14:schemeClr w14:val="accent2"/>
            </w14:solidFill>
            <w14:prstDash w14:val="solid"/>
            <w14:round/>
          </w14:textOutline>
        </w:rPr>
      </w:pPr>
      <w:r>
        <w:rPr>
          <w:rFonts w:ascii="Bell MT" w:hAnsi="Bell MT"/>
          <w:color w:val="F7CAAC" w:themeColor="accent2" w:themeTint="66"/>
          <w14:textOutline w14:w="11112" w14:cap="flat" w14:cmpd="sng" w14:algn="ctr">
            <w14:solidFill>
              <w14:schemeClr w14:val="accent2"/>
            </w14:solidFill>
            <w14:prstDash w14:val="solid"/>
            <w14:round/>
          </w14:textOutline>
        </w:rPr>
        <w:t xml:space="preserve">FISHING </w:t>
      </w:r>
      <w:r w:rsidR="00D36206" w:rsidRPr="0013663A">
        <w:rPr>
          <w:rFonts w:ascii="Bell MT" w:hAnsi="Bell MT"/>
          <w:color w:val="F7CAAC" w:themeColor="accent2" w:themeTint="66"/>
          <w14:textOutline w14:w="11112" w14:cap="flat" w14:cmpd="sng" w14:algn="ctr">
            <w14:solidFill>
              <w14:schemeClr w14:val="accent2"/>
            </w14:solidFill>
            <w14:prstDash w14:val="solid"/>
            <w14:round/>
          </w14:textOutline>
        </w:rPr>
        <w:t xml:space="preserve">COMMUNITY HEALTH IMPROVEMENT PROJECTS </w:t>
      </w:r>
      <w:r w:rsidR="007E0095" w:rsidRPr="0013663A">
        <w:rPr>
          <w:rFonts w:ascii="Bell MT" w:hAnsi="Bell MT"/>
          <w:color w:val="F7CAAC" w:themeColor="accent2" w:themeTint="66"/>
          <w14:textOutline w14:w="11112" w14:cap="flat" w14:cmpd="sng" w14:algn="ctr">
            <w14:solidFill>
              <w14:schemeClr w14:val="accent2"/>
            </w14:solidFill>
            <w14:prstDash w14:val="solid"/>
            <w14:round/>
          </w14:textOutline>
        </w:rPr>
        <w:t>ALREADY</w:t>
      </w:r>
      <w:r w:rsidR="00D36206" w:rsidRPr="0013663A">
        <w:rPr>
          <w:rFonts w:ascii="Bell MT" w:hAnsi="Bell MT"/>
          <w:color w:val="F7CAAC" w:themeColor="accent2" w:themeTint="66"/>
          <w14:textOutline w14:w="11112" w14:cap="flat" w14:cmpd="sng" w14:algn="ctr">
            <w14:solidFill>
              <w14:schemeClr w14:val="accent2"/>
            </w14:solidFill>
            <w14:prstDash w14:val="solid"/>
            <w14:round/>
          </w14:textOutline>
        </w:rPr>
        <w:t xml:space="preserve"> IMPLEMENTED BY UFFCA</w:t>
      </w:r>
    </w:p>
    <w:p w14:paraId="77F88E92" w14:textId="77777777" w:rsidR="00DD178C" w:rsidRDefault="00D36206" w:rsidP="00F75403">
      <w:pPr>
        <w:jc w:val="both"/>
        <w:rPr>
          <w:rFonts w:ascii="Bell MT" w:hAnsi="Bell MT"/>
          <w:sz w:val="22"/>
          <w:szCs w:val="22"/>
          <w14:textOutline w14:w="11112" w14:cap="flat" w14:cmpd="sng" w14:algn="ctr">
            <w14:noFill/>
            <w14:prstDash w14:val="solid"/>
            <w14:round/>
          </w14:textOutline>
        </w:rPr>
      </w:pPr>
      <w:r w:rsidRPr="00F83350">
        <w:rPr>
          <w:rFonts w:ascii="Bell MT" w:hAnsi="Bell MT"/>
          <w:sz w:val="22"/>
          <w:szCs w:val="22"/>
          <w14:textOutline w14:w="11112" w14:cap="flat" w14:cmpd="sng" w14:algn="ctr">
            <w14:noFill/>
            <w14:prstDash w14:val="solid"/>
            <w14:round/>
          </w14:textOutline>
        </w:rPr>
        <w:t xml:space="preserve">5.1 </w:t>
      </w:r>
      <w:r w:rsidR="00DD178C">
        <w:rPr>
          <w:rFonts w:ascii="Bell MT" w:hAnsi="Bell MT"/>
          <w:sz w:val="22"/>
          <w:szCs w:val="22"/>
          <w14:textOutline w14:w="11112" w14:cap="flat" w14:cmpd="sng" w14:algn="ctr">
            <w14:noFill/>
            <w14:prstDash w14:val="solid"/>
            <w14:round/>
          </w14:textOutline>
        </w:rPr>
        <w:t>Reducing HIV and TB Transmission among fishing communities, along the Shores of Lake Kyoga,</w:t>
      </w:r>
    </w:p>
    <w:p w14:paraId="4221DFEF" w14:textId="7C1908B5" w:rsidR="00062207" w:rsidRDefault="00DD178C"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in </w:t>
      </w:r>
      <w:r w:rsidR="00A22DA1">
        <w:rPr>
          <w:rFonts w:ascii="Bell MT" w:hAnsi="Bell MT"/>
          <w:sz w:val="22"/>
          <w:szCs w:val="22"/>
          <w14:textOutline w14:w="11112" w14:cap="flat" w14:cmpd="sng" w14:algn="ctr">
            <w14:noFill/>
            <w14:prstDash w14:val="solid"/>
            <w14:round/>
          </w14:textOutline>
        </w:rPr>
        <w:t xml:space="preserve">Soroti, </w:t>
      </w:r>
      <w:proofErr w:type="spellStart"/>
      <w:r w:rsidR="00A22DA1">
        <w:rPr>
          <w:rFonts w:ascii="Bell MT" w:hAnsi="Bell MT"/>
          <w:sz w:val="22"/>
          <w:szCs w:val="22"/>
          <w14:textOutline w14:w="11112" w14:cap="flat" w14:cmpd="sng" w14:algn="ctr">
            <w14:noFill/>
            <w14:prstDash w14:val="solid"/>
            <w14:round/>
          </w14:textOutline>
        </w:rPr>
        <w:t>Serere</w:t>
      </w:r>
      <w:proofErr w:type="spellEnd"/>
      <w:r w:rsidR="00A22DA1">
        <w:rPr>
          <w:rFonts w:ascii="Bell MT" w:hAnsi="Bell MT"/>
          <w:sz w:val="22"/>
          <w:szCs w:val="22"/>
          <w14:textOutline w14:w="11112" w14:cap="flat" w14:cmpd="sng" w14:algn="ctr">
            <w14:noFill/>
            <w14:prstDash w14:val="solid"/>
            <w14:round/>
          </w14:textOutline>
        </w:rPr>
        <w:t>,</w:t>
      </w:r>
      <w:r>
        <w:rPr>
          <w:rFonts w:ascii="Bell MT" w:hAnsi="Bell MT"/>
          <w:sz w:val="22"/>
          <w:szCs w:val="22"/>
          <w14:textOutline w14:w="11112" w14:cap="flat" w14:cmpd="sng" w14:algn="ctr">
            <w14:noFill/>
            <w14:prstDash w14:val="solid"/>
            <w14:round/>
          </w14:textOutline>
        </w:rPr>
        <w:t xml:space="preserve"> </w:t>
      </w:r>
      <w:proofErr w:type="spellStart"/>
      <w:r>
        <w:rPr>
          <w:rFonts w:ascii="Bell MT" w:hAnsi="Bell MT"/>
          <w:sz w:val="22"/>
          <w:szCs w:val="22"/>
          <w14:textOutline w14:w="11112" w14:cap="flat" w14:cmpd="sng" w14:algn="ctr">
            <w14:noFill/>
            <w14:prstDash w14:val="solid"/>
            <w14:round/>
          </w14:textOutline>
        </w:rPr>
        <w:t>Kaberamaido</w:t>
      </w:r>
      <w:proofErr w:type="spellEnd"/>
      <w:r>
        <w:rPr>
          <w:rFonts w:ascii="Bell MT" w:hAnsi="Bell MT"/>
          <w:sz w:val="22"/>
          <w:szCs w:val="22"/>
          <w14:textOutline w14:w="11112" w14:cap="flat" w14:cmpd="sng" w14:algn="ctr">
            <w14:noFill/>
            <w14:prstDash w14:val="solid"/>
            <w14:round/>
          </w14:textOutline>
        </w:rPr>
        <w:t xml:space="preserve">, and </w:t>
      </w:r>
      <w:proofErr w:type="spellStart"/>
      <w:r>
        <w:rPr>
          <w:rFonts w:ascii="Bell MT" w:hAnsi="Bell MT"/>
          <w:sz w:val="22"/>
          <w:szCs w:val="22"/>
          <w14:textOutline w14:w="11112" w14:cap="flat" w14:cmpd="sng" w14:algn="ctr">
            <w14:noFill/>
            <w14:prstDash w14:val="solid"/>
            <w14:round/>
          </w14:textOutline>
        </w:rPr>
        <w:t>Kumi</w:t>
      </w:r>
      <w:proofErr w:type="spellEnd"/>
      <w:r>
        <w:rPr>
          <w:rFonts w:ascii="Bell MT" w:hAnsi="Bell MT"/>
          <w:sz w:val="22"/>
          <w:szCs w:val="22"/>
          <w14:textOutline w14:w="11112" w14:cap="flat" w14:cmpd="sng" w14:algn="ctr">
            <w14:noFill/>
            <w14:prstDash w14:val="solid"/>
            <w14:round/>
          </w14:textOutline>
        </w:rPr>
        <w:t xml:space="preserve"> districts, TESO</w:t>
      </w:r>
      <w:r w:rsidR="00062207">
        <w:rPr>
          <w:rFonts w:ascii="Bell MT" w:hAnsi="Bell MT"/>
          <w:sz w:val="22"/>
          <w:szCs w:val="22"/>
          <w14:textOutline w14:w="11112" w14:cap="flat" w14:cmpd="sng" w14:algn="ctr">
            <w14:noFill/>
            <w14:prstDash w14:val="solid"/>
            <w14:round/>
          </w14:textOutline>
        </w:rPr>
        <w:t xml:space="preserve"> sub</w:t>
      </w:r>
      <w:r w:rsidR="00554D99">
        <w:rPr>
          <w:rFonts w:ascii="Bell MT" w:hAnsi="Bell MT"/>
          <w:sz w:val="22"/>
          <w:szCs w:val="22"/>
          <w14:textOutline w14:w="11112" w14:cap="flat" w14:cmpd="sng" w14:algn="ctr">
            <w14:noFill/>
            <w14:prstDash w14:val="solid"/>
            <w14:round/>
          </w14:textOutline>
        </w:rPr>
        <w:t>-</w:t>
      </w:r>
      <w:r w:rsidR="00062207">
        <w:rPr>
          <w:rFonts w:ascii="Bell MT" w:hAnsi="Bell MT"/>
          <w:sz w:val="22"/>
          <w:szCs w:val="22"/>
          <w14:textOutline w14:w="11112" w14:cap="flat" w14:cmpd="sng" w14:algn="ctr">
            <w14:noFill/>
            <w14:prstDash w14:val="solid"/>
            <w14:round/>
          </w14:textOutline>
        </w:rPr>
        <w:t>region</w:t>
      </w:r>
      <w:r w:rsidR="00814930">
        <w:rPr>
          <w:rFonts w:ascii="Bell MT" w:hAnsi="Bell MT"/>
          <w:sz w:val="22"/>
          <w:szCs w:val="22"/>
          <w14:textOutline w14:w="11112" w14:cap="flat" w14:cmpd="sng" w14:algn="ctr">
            <w14:noFill/>
            <w14:prstDash w14:val="solid"/>
            <w14:round/>
          </w14:textOutline>
        </w:rPr>
        <w:t xml:space="preserve"> (</w:t>
      </w:r>
      <w:r>
        <w:rPr>
          <w:rFonts w:ascii="Bell MT" w:hAnsi="Bell MT"/>
          <w:sz w:val="22"/>
          <w:szCs w:val="22"/>
          <w14:textOutline w14:w="11112" w14:cap="flat" w14:cmpd="sng" w14:algn="ctr">
            <w14:noFill/>
            <w14:prstDash w14:val="solid"/>
            <w14:round/>
          </w14:textOutline>
        </w:rPr>
        <w:t>Eastern Uganda region</w:t>
      </w:r>
      <w:r w:rsidR="00814930">
        <w:rPr>
          <w:rFonts w:ascii="Bell MT" w:hAnsi="Bell MT"/>
          <w:sz w:val="22"/>
          <w:szCs w:val="22"/>
          <w14:textOutline w14:w="11112" w14:cap="flat" w14:cmpd="sng" w14:algn="ctr">
            <w14:noFill/>
            <w14:prstDash w14:val="solid"/>
            <w14:round/>
          </w14:textOutline>
        </w:rPr>
        <w:t>)</w:t>
      </w:r>
      <w:r>
        <w:rPr>
          <w:rFonts w:ascii="Bell MT" w:hAnsi="Bell MT"/>
          <w:sz w:val="22"/>
          <w:szCs w:val="22"/>
          <w14:textOutline w14:w="11112" w14:cap="flat" w14:cmpd="sng" w14:algn="ctr">
            <w14:noFill/>
            <w14:prstDash w14:val="solid"/>
            <w14:round/>
          </w14:textOutline>
        </w:rPr>
        <w:t>,</w:t>
      </w:r>
      <w:r w:rsidR="00062207">
        <w:rPr>
          <w:rFonts w:ascii="Bell MT" w:hAnsi="Bell MT"/>
          <w:sz w:val="22"/>
          <w:szCs w:val="22"/>
          <w14:textOutline w14:w="11112" w14:cap="flat" w14:cmpd="sng" w14:algn="ctr">
            <w14:noFill/>
            <w14:prstDash w14:val="solid"/>
            <w14:round/>
          </w14:textOutline>
        </w:rPr>
        <w:t xml:space="preserve"> </w:t>
      </w:r>
    </w:p>
    <w:p w14:paraId="06B3C2E9" w14:textId="77777777" w:rsidR="00853F1C" w:rsidRDefault="00062207" w:rsidP="00F75403">
      <w:pPr>
        <w:jc w:val="both"/>
        <w:rPr>
          <w:rFonts w:ascii="Bell MT" w:hAnsi="Bell MT"/>
          <w:b/>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w:t>
      </w:r>
      <w:r w:rsidR="00DD178C">
        <w:rPr>
          <w:rFonts w:ascii="Bell MT" w:hAnsi="Bell MT"/>
          <w:sz w:val="22"/>
          <w:szCs w:val="22"/>
          <w14:textOutline w14:w="11112" w14:cap="flat" w14:cmpd="sng" w14:algn="ctr">
            <w14:noFill/>
            <w14:prstDash w14:val="solid"/>
            <w14:round/>
          </w14:textOutline>
        </w:rPr>
        <w:t xml:space="preserve"> funded by</w:t>
      </w:r>
      <w:r w:rsidR="007767FF">
        <w:rPr>
          <w:rFonts w:ascii="Bell MT" w:hAnsi="Bell MT"/>
          <w:sz w:val="22"/>
          <w:szCs w:val="22"/>
          <w14:textOutline w14:w="11112" w14:cap="flat" w14:cmpd="sng" w14:algn="ctr">
            <w14:noFill/>
            <w14:prstDash w14:val="solid"/>
            <w14:round/>
          </w14:textOutline>
        </w:rPr>
        <w:t xml:space="preserve"> The AIDS Support Organization </w:t>
      </w:r>
      <w:r w:rsidR="00DD178C">
        <w:rPr>
          <w:rFonts w:ascii="Bell MT" w:hAnsi="Bell MT"/>
          <w:sz w:val="22"/>
          <w:szCs w:val="22"/>
          <w14:textOutline w14:w="11112" w14:cap="flat" w14:cmpd="sng" w14:algn="ctr">
            <w14:noFill/>
            <w14:prstDash w14:val="solid"/>
            <w14:round/>
          </w14:textOutline>
        </w:rPr>
        <w:t>TASO</w:t>
      </w:r>
      <w:r w:rsidR="005107EC">
        <w:rPr>
          <w:rFonts w:ascii="Bell MT" w:hAnsi="Bell MT"/>
          <w:sz w:val="22"/>
          <w:szCs w:val="22"/>
          <w14:textOutline w14:w="11112" w14:cap="flat" w14:cmpd="sng" w14:algn="ctr">
            <w14:noFill/>
            <w14:prstDash w14:val="solid"/>
            <w14:round/>
          </w14:textOutline>
        </w:rPr>
        <w:t xml:space="preserve"> &amp; </w:t>
      </w:r>
      <w:r w:rsidR="005F2B2D" w:rsidRPr="00853F1C">
        <w:rPr>
          <w:rFonts w:ascii="Bell MT" w:hAnsi="Bell MT"/>
          <w:b/>
          <w:sz w:val="22"/>
          <w:szCs w:val="22"/>
          <w14:textOutline w14:w="11112" w14:cap="flat" w14:cmpd="sng" w14:algn="ctr">
            <w14:noFill/>
            <w14:prstDash w14:val="solid"/>
            <w14:round/>
          </w14:textOutline>
        </w:rPr>
        <w:t xml:space="preserve">US -based </w:t>
      </w:r>
      <w:r w:rsidR="00DD178C" w:rsidRPr="00853F1C">
        <w:rPr>
          <w:rFonts w:ascii="Bell MT" w:hAnsi="Bell MT"/>
          <w:b/>
          <w:sz w:val="22"/>
          <w:szCs w:val="22"/>
          <w14:textOutline w14:w="11112" w14:cap="flat" w14:cmpd="sng" w14:algn="ctr">
            <w14:noFill/>
            <w14:prstDash w14:val="solid"/>
            <w14:round/>
          </w14:textOutline>
        </w:rPr>
        <w:t xml:space="preserve">Centre for Disease Control </w:t>
      </w:r>
    </w:p>
    <w:p w14:paraId="51CEBE0E" w14:textId="3EDFCFB9" w:rsidR="007E0095" w:rsidRDefault="00853F1C" w:rsidP="00F75403">
      <w:pPr>
        <w:jc w:val="both"/>
        <w:rPr>
          <w:rFonts w:ascii="Bell MT" w:hAnsi="Bell MT"/>
          <w:sz w:val="22"/>
          <w:szCs w:val="22"/>
          <w14:textOutline w14:w="11112" w14:cap="flat" w14:cmpd="sng" w14:algn="ctr">
            <w14:noFill/>
            <w14:prstDash w14:val="solid"/>
            <w14:round/>
          </w14:textOutline>
        </w:rPr>
      </w:pPr>
      <w:r>
        <w:rPr>
          <w:rFonts w:ascii="Bell MT" w:hAnsi="Bell MT"/>
          <w:b/>
          <w:sz w:val="22"/>
          <w:szCs w:val="22"/>
          <w14:textOutline w14:w="11112" w14:cap="flat" w14:cmpd="sng" w14:algn="ctr">
            <w14:noFill/>
            <w14:prstDash w14:val="solid"/>
            <w14:round/>
          </w14:textOutline>
        </w:rPr>
        <w:t xml:space="preserve">     </w:t>
      </w:r>
      <w:r w:rsidR="00DD178C" w:rsidRPr="00853F1C">
        <w:rPr>
          <w:rFonts w:ascii="Bell MT" w:hAnsi="Bell MT"/>
          <w:b/>
          <w:sz w:val="22"/>
          <w:szCs w:val="22"/>
          <w14:textOutline w14:w="11112" w14:cap="flat" w14:cmpd="sng" w14:algn="ctr">
            <w14:noFill/>
            <w14:prstDash w14:val="solid"/>
            <w14:round/>
          </w14:textOutline>
        </w:rPr>
        <w:t>(CD</w:t>
      </w:r>
      <w:r w:rsidR="005F2B2D" w:rsidRPr="00853F1C">
        <w:rPr>
          <w:rFonts w:ascii="Bell MT" w:hAnsi="Bell MT"/>
          <w:b/>
          <w:sz w:val="22"/>
          <w:szCs w:val="22"/>
          <w14:textOutline w14:w="11112" w14:cap="flat" w14:cmpd="sng" w14:algn="ctr">
            <w14:noFill/>
            <w14:prstDash w14:val="solid"/>
            <w14:round/>
          </w14:textOutline>
        </w:rPr>
        <w:t>C</w:t>
      </w:r>
      <w:r w:rsidR="00DD178C" w:rsidRPr="00853F1C">
        <w:rPr>
          <w:rFonts w:ascii="Bell MT" w:hAnsi="Bell MT"/>
          <w:b/>
          <w:sz w:val="22"/>
          <w:szCs w:val="22"/>
          <w14:textOutline w14:w="11112" w14:cap="flat" w14:cmpd="sng" w14:algn="ctr">
            <w14:noFill/>
            <w14:prstDash w14:val="solid"/>
            <w14:round/>
          </w14:textOutline>
        </w:rPr>
        <w:t>),</w:t>
      </w:r>
      <w:r w:rsidR="00DD178C">
        <w:rPr>
          <w:rFonts w:ascii="Bell MT" w:hAnsi="Bell MT"/>
          <w:sz w:val="22"/>
          <w:szCs w:val="22"/>
          <w14:textOutline w14:w="11112" w14:cap="flat" w14:cmpd="sng" w14:algn="ctr">
            <w14:noFill/>
            <w14:prstDash w14:val="solid"/>
            <w14:round/>
          </w14:textOutline>
        </w:rPr>
        <w:t xml:space="preserve"> </w:t>
      </w:r>
      <w:r>
        <w:rPr>
          <w:rFonts w:ascii="Bell MT" w:hAnsi="Bell MT"/>
          <w:sz w:val="22"/>
          <w:szCs w:val="22"/>
          <w14:textOutline w14:w="11112" w14:cap="flat" w14:cmpd="sng" w14:algn="ctr">
            <w14:noFill/>
            <w14:prstDash w14:val="solid"/>
            <w14:round/>
          </w14:textOutline>
        </w:rPr>
        <w:t>f</w:t>
      </w:r>
      <w:r w:rsidR="00F45C4E">
        <w:rPr>
          <w:rFonts w:ascii="Bell MT" w:hAnsi="Bell MT"/>
          <w:sz w:val="22"/>
          <w:szCs w:val="22"/>
          <w14:textOutline w14:w="11112" w14:cap="flat" w14:cmpd="sng" w14:algn="ctr">
            <w14:noFill/>
            <w14:prstDash w14:val="solid"/>
            <w14:round/>
          </w14:textOutline>
        </w:rPr>
        <w:t>rom</w:t>
      </w:r>
      <w:r w:rsidR="00DD178C">
        <w:rPr>
          <w:rFonts w:ascii="Bell MT" w:hAnsi="Bell MT"/>
          <w:sz w:val="22"/>
          <w:szCs w:val="22"/>
          <w14:textOutline w14:w="11112" w14:cap="flat" w14:cmpd="sng" w14:algn="ctr">
            <w14:noFill/>
            <w14:prstDash w14:val="solid"/>
            <w14:round/>
          </w14:textOutline>
        </w:rPr>
        <w:t xml:space="preserve"> </w:t>
      </w:r>
      <w:r w:rsidR="00DD178C" w:rsidRPr="00DD178C">
        <w:rPr>
          <w:rFonts w:ascii="Bell MT" w:hAnsi="Bell MT"/>
          <w:b/>
          <w:sz w:val="22"/>
          <w:szCs w:val="22"/>
          <w14:textOutline w14:w="11112" w14:cap="flat" w14:cmpd="sng" w14:algn="ctr">
            <w14:noFill/>
            <w14:prstDash w14:val="solid"/>
            <w14:round/>
          </w14:textOutline>
        </w:rPr>
        <w:t>2017 and 2018</w:t>
      </w:r>
    </w:p>
    <w:p w14:paraId="1EE7283C" w14:textId="77777777" w:rsidR="007E0095" w:rsidRDefault="007E0095" w:rsidP="00F75403">
      <w:pPr>
        <w:jc w:val="both"/>
        <w:rPr>
          <w:rFonts w:ascii="Bell MT" w:hAnsi="Bell MT"/>
          <w:sz w:val="22"/>
          <w:szCs w:val="22"/>
          <w14:textOutline w14:w="11112" w14:cap="flat" w14:cmpd="sng" w14:algn="ctr">
            <w14:noFill/>
            <w14:prstDash w14:val="solid"/>
            <w14:round/>
          </w14:textOutline>
        </w:rPr>
      </w:pPr>
    </w:p>
    <w:p w14:paraId="59874981" w14:textId="372249F6" w:rsidR="00F83350" w:rsidRDefault="007E0095"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5.2 </w:t>
      </w:r>
      <w:r w:rsidR="00F83350">
        <w:rPr>
          <w:rFonts w:ascii="Bell MT" w:hAnsi="Bell MT"/>
          <w:sz w:val="22"/>
          <w:szCs w:val="22"/>
          <w14:textOutline w14:w="11112" w14:cap="flat" w14:cmpd="sng" w14:algn="ctr">
            <w14:noFill/>
            <w14:prstDash w14:val="solid"/>
            <w14:round/>
          </w14:textOutline>
        </w:rPr>
        <w:t>Comprehensive HIV Prevention among Fishing Communities living around Lakes Edward and</w:t>
      </w:r>
    </w:p>
    <w:p w14:paraId="7F5A8B68" w14:textId="77777777" w:rsidR="00E354FF" w:rsidRDefault="00F83350"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George, in the districts of Kasese, </w:t>
      </w:r>
      <w:proofErr w:type="spellStart"/>
      <w:r>
        <w:rPr>
          <w:rFonts w:ascii="Bell MT" w:hAnsi="Bell MT"/>
          <w:sz w:val="22"/>
          <w:szCs w:val="22"/>
          <w14:textOutline w14:w="11112" w14:cap="flat" w14:cmpd="sng" w14:algn="ctr">
            <w14:noFill/>
            <w14:prstDash w14:val="solid"/>
            <w14:round/>
          </w14:textOutline>
        </w:rPr>
        <w:t>Rubirizi</w:t>
      </w:r>
      <w:proofErr w:type="spellEnd"/>
      <w:r>
        <w:rPr>
          <w:rFonts w:ascii="Bell MT" w:hAnsi="Bell MT"/>
          <w:sz w:val="22"/>
          <w:szCs w:val="22"/>
          <w14:textOutline w14:w="11112" w14:cap="flat" w14:cmpd="sng" w14:algn="ctr">
            <w14:noFill/>
            <w14:prstDash w14:val="solid"/>
            <w14:round/>
          </w14:textOutline>
        </w:rPr>
        <w:t xml:space="preserve">, </w:t>
      </w:r>
      <w:proofErr w:type="spellStart"/>
      <w:r>
        <w:rPr>
          <w:rFonts w:ascii="Bell MT" w:hAnsi="Bell MT"/>
          <w:sz w:val="22"/>
          <w:szCs w:val="22"/>
          <w14:textOutline w14:w="11112" w14:cap="flat" w14:cmpd="sng" w14:algn="ctr">
            <w14:noFill/>
            <w14:prstDash w14:val="solid"/>
            <w14:round/>
          </w14:textOutline>
        </w:rPr>
        <w:t>Rukungiri</w:t>
      </w:r>
      <w:proofErr w:type="spellEnd"/>
      <w:r>
        <w:rPr>
          <w:rFonts w:ascii="Bell MT" w:hAnsi="Bell MT"/>
          <w:sz w:val="22"/>
          <w:szCs w:val="22"/>
          <w14:textOutline w14:w="11112" w14:cap="flat" w14:cmpd="sng" w14:algn="ctr">
            <w14:noFill/>
            <w14:prstDash w14:val="solid"/>
            <w14:round/>
          </w14:textOutline>
        </w:rPr>
        <w:t xml:space="preserve"> and </w:t>
      </w:r>
      <w:proofErr w:type="spellStart"/>
      <w:r w:rsidR="003B1E60">
        <w:rPr>
          <w:rFonts w:ascii="Bell MT" w:hAnsi="Bell MT"/>
          <w:sz w:val="22"/>
          <w:szCs w:val="22"/>
          <w14:textOutline w14:w="11112" w14:cap="flat" w14:cmpd="sng" w14:algn="ctr">
            <w14:noFill/>
            <w14:prstDash w14:val="solid"/>
            <w14:round/>
          </w14:textOutline>
        </w:rPr>
        <w:t>Kamwenge</w:t>
      </w:r>
      <w:proofErr w:type="spellEnd"/>
      <w:r w:rsidR="00E354FF">
        <w:rPr>
          <w:rFonts w:ascii="Bell MT" w:hAnsi="Bell MT"/>
          <w:sz w:val="22"/>
          <w:szCs w:val="22"/>
          <w14:textOutline w14:w="11112" w14:cap="flat" w14:cmpd="sng" w14:algn="ctr">
            <w14:noFill/>
            <w14:prstDash w14:val="solid"/>
            <w14:round/>
          </w14:textOutline>
        </w:rPr>
        <w:t xml:space="preserve">, </w:t>
      </w:r>
      <w:r>
        <w:rPr>
          <w:rFonts w:ascii="Bell MT" w:hAnsi="Bell MT"/>
          <w:sz w:val="22"/>
          <w:szCs w:val="22"/>
          <w14:textOutline w14:w="11112" w14:cap="flat" w14:cmpd="sng" w14:algn="ctr">
            <w14:noFill/>
            <w14:prstDash w14:val="solid"/>
            <w14:round/>
          </w14:textOutline>
        </w:rPr>
        <w:t>in South-Western Uganda</w:t>
      </w:r>
    </w:p>
    <w:p w14:paraId="4DED2723" w14:textId="468F45F7" w:rsidR="00D36206" w:rsidRDefault="00E354FF"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w:t>
      </w:r>
      <w:r w:rsidR="00F83350">
        <w:rPr>
          <w:rFonts w:ascii="Bell MT" w:hAnsi="Bell MT"/>
          <w:sz w:val="22"/>
          <w:szCs w:val="22"/>
          <w14:textOutline w14:w="11112" w14:cap="flat" w14:cmpd="sng" w14:algn="ctr">
            <w14:noFill/>
            <w14:prstDash w14:val="solid"/>
            <w14:round/>
          </w14:textOutline>
        </w:rPr>
        <w:t xml:space="preserve"> </w:t>
      </w:r>
      <w:r w:rsidR="00223F9C">
        <w:rPr>
          <w:rFonts w:ascii="Bell MT" w:hAnsi="Bell MT"/>
          <w:sz w:val="22"/>
          <w:szCs w:val="22"/>
          <w14:textOutline w14:w="11112" w14:cap="flat" w14:cmpd="sng" w14:algn="ctr">
            <w14:noFill/>
            <w14:prstDash w14:val="solid"/>
            <w14:round/>
          </w14:textOutline>
        </w:rPr>
        <w:t>r</w:t>
      </w:r>
      <w:r w:rsidR="00F83350">
        <w:rPr>
          <w:rFonts w:ascii="Bell MT" w:hAnsi="Bell MT"/>
          <w:sz w:val="22"/>
          <w:szCs w:val="22"/>
          <w14:textOutline w14:w="11112" w14:cap="flat" w14:cmpd="sng" w14:algn="ctr">
            <w14:noFill/>
            <w14:prstDash w14:val="solid"/>
            <w14:round/>
          </w14:textOutline>
        </w:rPr>
        <w:t>egion</w:t>
      </w:r>
      <w:r w:rsidR="00404FD6">
        <w:rPr>
          <w:rFonts w:ascii="Bell MT" w:hAnsi="Bell MT"/>
          <w:sz w:val="22"/>
          <w:szCs w:val="22"/>
          <w14:textOutline w14:w="11112" w14:cap="flat" w14:cmpd="sng" w14:algn="ctr">
            <w14:noFill/>
            <w14:prstDash w14:val="solid"/>
            <w14:round/>
          </w14:textOutline>
        </w:rPr>
        <w:t xml:space="preserve">, funded by </w:t>
      </w:r>
      <w:proofErr w:type="spellStart"/>
      <w:r w:rsidR="00404FD6" w:rsidRPr="00404FD6">
        <w:rPr>
          <w:rFonts w:ascii="Bell MT" w:hAnsi="Bell MT"/>
          <w:b/>
          <w:sz w:val="22"/>
          <w:szCs w:val="22"/>
          <w14:textOutline w14:w="11112" w14:cap="flat" w14:cmpd="sng" w14:algn="ctr">
            <w14:noFill/>
            <w14:prstDash w14:val="solid"/>
            <w14:round/>
          </w14:textOutline>
        </w:rPr>
        <w:t>UKaid</w:t>
      </w:r>
      <w:proofErr w:type="spellEnd"/>
      <w:r w:rsidR="00404FD6">
        <w:rPr>
          <w:rFonts w:ascii="Bell MT" w:hAnsi="Bell MT"/>
          <w:sz w:val="22"/>
          <w:szCs w:val="22"/>
          <w14:textOutline w14:w="11112" w14:cap="flat" w14:cmpd="sng" w14:algn="ctr">
            <w14:noFill/>
            <w14:prstDash w14:val="solid"/>
            <w14:round/>
          </w14:textOutline>
        </w:rPr>
        <w:t xml:space="preserve">, </w:t>
      </w:r>
      <w:r w:rsidR="000D3829">
        <w:rPr>
          <w:rFonts w:ascii="Bell MT" w:hAnsi="Bell MT"/>
          <w:sz w:val="22"/>
          <w:szCs w:val="22"/>
          <w14:textOutline w14:w="11112" w14:cap="flat" w14:cmpd="sng" w14:algn="ctr">
            <w14:noFill/>
            <w14:prstDash w14:val="solid"/>
            <w14:round/>
          </w14:textOutline>
        </w:rPr>
        <w:t>under its CSCF</w:t>
      </w:r>
      <w:r w:rsidR="007E0095">
        <w:rPr>
          <w:rFonts w:ascii="Bell MT" w:hAnsi="Bell MT"/>
          <w:sz w:val="22"/>
          <w:szCs w:val="22"/>
          <w14:textOutline w14:w="11112" w14:cap="flat" w14:cmpd="sng" w14:algn="ctr">
            <w14:noFill/>
            <w14:prstDash w14:val="solid"/>
            <w14:round/>
          </w14:textOutline>
        </w:rPr>
        <w:t>,</w:t>
      </w:r>
      <w:r w:rsidR="000D3829">
        <w:rPr>
          <w:rFonts w:ascii="Bell MT" w:hAnsi="Bell MT"/>
          <w:sz w:val="22"/>
          <w:szCs w:val="22"/>
          <w14:textOutline w14:w="11112" w14:cap="flat" w14:cmpd="sng" w14:algn="ctr">
            <w14:noFill/>
            <w14:prstDash w14:val="solid"/>
            <w14:round/>
          </w14:textOutline>
        </w:rPr>
        <w:t xml:space="preserve"> </w:t>
      </w:r>
      <w:r w:rsidR="00F45C4E">
        <w:rPr>
          <w:rFonts w:ascii="Bell MT" w:hAnsi="Bell MT"/>
          <w:sz w:val="22"/>
          <w:szCs w:val="22"/>
          <w14:textOutline w14:w="11112" w14:cap="flat" w14:cmpd="sng" w14:algn="ctr">
            <w14:noFill/>
            <w14:prstDash w14:val="solid"/>
            <w14:round/>
          </w14:textOutline>
        </w:rPr>
        <w:t>from</w:t>
      </w:r>
      <w:r w:rsidR="00404FD6">
        <w:rPr>
          <w:rFonts w:ascii="Bell MT" w:hAnsi="Bell MT"/>
          <w:sz w:val="22"/>
          <w:szCs w:val="22"/>
          <w14:textOutline w14:w="11112" w14:cap="flat" w14:cmpd="sng" w14:algn="ctr">
            <w14:noFill/>
            <w14:prstDash w14:val="solid"/>
            <w14:round/>
          </w14:textOutline>
        </w:rPr>
        <w:t xml:space="preserve"> </w:t>
      </w:r>
      <w:r w:rsidR="00404FD6" w:rsidRPr="004A788A">
        <w:rPr>
          <w:rFonts w:ascii="Bell MT" w:hAnsi="Bell MT"/>
          <w:b/>
          <w:sz w:val="22"/>
          <w:szCs w:val="22"/>
          <w14:textOutline w14:w="11112" w14:cap="flat" w14:cmpd="sng" w14:algn="ctr">
            <w14:noFill/>
            <w14:prstDash w14:val="solid"/>
            <w14:round/>
          </w14:textOutline>
        </w:rPr>
        <w:t>2012 to 2015</w:t>
      </w:r>
      <w:r w:rsidR="002A653E">
        <w:rPr>
          <w:rFonts w:ascii="Bell MT" w:hAnsi="Bell MT"/>
          <w:sz w:val="22"/>
          <w:szCs w:val="22"/>
          <w14:textOutline w14:w="11112" w14:cap="flat" w14:cmpd="sng" w14:algn="ctr">
            <w14:noFill/>
            <w14:prstDash w14:val="solid"/>
            <w14:round/>
          </w14:textOutline>
        </w:rPr>
        <w:t>.</w:t>
      </w:r>
    </w:p>
    <w:p w14:paraId="4BEBEBAB" w14:textId="34BCEA58" w:rsidR="002A653E" w:rsidRDefault="002A653E" w:rsidP="00F75403">
      <w:pPr>
        <w:jc w:val="both"/>
        <w:rPr>
          <w:rFonts w:ascii="Bell MT" w:hAnsi="Bell MT"/>
          <w:sz w:val="22"/>
          <w:szCs w:val="22"/>
          <w14:textOutline w14:w="11112" w14:cap="flat" w14:cmpd="sng" w14:algn="ctr">
            <w14:noFill/>
            <w14:prstDash w14:val="solid"/>
            <w14:round/>
          </w14:textOutline>
        </w:rPr>
      </w:pPr>
    </w:p>
    <w:p w14:paraId="3D75913E" w14:textId="6F6BFFEC" w:rsidR="007E0095" w:rsidRDefault="002A653E"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5.</w:t>
      </w:r>
      <w:r w:rsidR="007E0095">
        <w:rPr>
          <w:rFonts w:ascii="Bell MT" w:hAnsi="Bell MT"/>
          <w:sz w:val="22"/>
          <w:szCs w:val="22"/>
          <w14:textOutline w14:w="11112" w14:cap="flat" w14:cmpd="sng" w14:algn="ctr">
            <w14:noFill/>
            <w14:prstDash w14:val="solid"/>
            <w14:round/>
          </w14:textOutline>
        </w:rPr>
        <w:t>3</w:t>
      </w:r>
      <w:r>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S</w:t>
      </w:r>
      <w:r w:rsidR="004A788A">
        <w:rPr>
          <w:rFonts w:ascii="Bell MT" w:hAnsi="Bell MT"/>
          <w:sz w:val="22"/>
          <w:szCs w:val="22"/>
          <w14:textOutline w14:w="11112" w14:cap="flat" w14:cmpd="sng" w14:algn="ctr">
            <w14:noFill/>
            <w14:prstDash w14:val="solid"/>
            <w14:round/>
          </w14:textOutline>
        </w:rPr>
        <w:t xml:space="preserve">trengthening </w:t>
      </w:r>
      <w:r w:rsidR="006B5BF7">
        <w:rPr>
          <w:rFonts w:ascii="Bell MT" w:hAnsi="Bell MT"/>
          <w:sz w:val="22"/>
          <w:szCs w:val="22"/>
          <w14:textOutline w14:w="11112" w14:cap="flat" w14:cmpd="sng" w14:algn="ctr">
            <w14:noFill/>
            <w14:prstDash w14:val="solid"/>
            <w14:round/>
          </w14:textOutline>
        </w:rPr>
        <w:t>S</w:t>
      </w:r>
      <w:r w:rsidR="004A788A">
        <w:rPr>
          <w:rFonts w:ascii="Bell MT" w:hAnsi="Bell MT"/>
          <w:sz w:val="22"/>
          <w:szCs w:val="22"/>
          <w14:textOutline w14:w="11112" w14:cap="flat" w14:cmpd="sng" w14:algn="ctr">
            <w14:noFill/>
            <w14:prstDash w14:val="solid"/>
            <w14:round/>
          </w14:textOutline>
        </w:rPr>
        <w:t xml:space="preserve">ocial </w:t>
      </w:r>
      <w:r w:rsidR="006B5BF7">
        <w:rPr>
          <w:rFonts w:ascii="Bell MT" w:hAnsi="Bell MT"/>
          <w:sz w:val="22"/>
          <w:szCs w:val="22"/>
          <w14:textOutline w14:w="11112" w14:cap="flat" w14:cmpd="sng" w14:algn="ctr">
            <w14:noFill/>
            <w14:prstDash w14:val="solid"/>
            <w14:round/>
          </w14:textOutline>
        </w:rPr>
        <w:t xml:space="preserve">Cohesion and HIV Prevention </w:t>
      </w:r>
      <w:r w:rsidR="004A788A">
        <w:rPr>
          <w:rFonts w:ascii="Bell MT" w:hAnsi="Bell MT"/>
          <w:sz w:val="22"/>
          <w:szCs w:val="22"/>
          <w14:textOutline w14:w="11112" w14:cap="flat" w14:cmpd="sng" w14:algn="ctr">
            <w14:noFill/>
            <w14:prstDash w14:val="solid"/>
            <w14:round/>
          </w14:textOutline>
        </w:rPr>
        <w:t>among Fishing</w:t>
      </w:r>
      <w:r w:rsidR="007E0095">
        <w:rPr>
          <w:rFonts w:ascii="Bell MT" w:hAnsi="Bell MT"/>
          <w:sz w:val="22"/>
          <w:szCs w:val="22"/>
          <w14:textOutline w14:w="11112" w14:cap="flat" w14:cmpd="sng" w14:algn="ctr">
            <w14:noFill/>
            <w14:prstDash w14:val="solid"/>
            <w14:round/>
          </w14:textOutline>
        </w:rPr>
        <w:t xml:space="preserve"> </w:t>
      </w:r>
      <w:r w:rsidR="004A788A">
        <w:rPr>
          <w:rFonts w:ascii="Bell MT" w:hAnsi="Bell MT"/>
          <w:sz w:val="22"/>
          <w:szCs w:val="22"/>
          <w14:textOutline w14:w="11112" w14:cap="flat" w14:cmpd="sng" w14:algn="ctr">
            <w14:noFill/>
            <w14:prstDash w14:val="solid"/>
            <w14:round/>
          </w14:textOutline>
        </w:rPr>
        <w:t xml:space="preserve">Communities </w:t>
      </w:r>
      <w:r w:rsidR="006B5BF7">
        <w:rPr>
          <w:rFonts w:ascii="Bell MT" w:hAnsi="Bell MT"/>
          <w:sz w:val="22"/>
          <w:szCs w:val="22"/>
          <w14:textOutline w14:w="11112" w14:cap="flat" w14:cmpd="sng" w14:algn="ctr">
            <w14:noFill/>
            <w14:prstDash w14:val="solid"/>
            <w14:round/>
          </w14:textOutline>
        </w:rPr>
        <w:t xml:space="preserve">living around the </w:t>
      </w:r>
    </w:p>
    <w:p w14:paraId="2C3F5445" w14:textId="77777777" w:rsidR="004162BE" w:rsidRDefault="007E0095"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 xml:space="preserve">shores of Lake Victoria, in </w:t>
      </w:r>
      <w:r w:rsidR="0013663A">
        <w:rPr>
          <w:rFonts w:ascii="Bell MT" w:hAnsi="Bell MT"/>
          <w:sz w:val="22"/>
          <w:szCs w:val="22"/>
          <w14:textOutline w14:w="11112" w14:cap="flat" w14:cmpd="sng" w14:algn="ctr">
            <w14:noFill/>
            <w14:prstDash w14:val="solid"/>
            <w14:round/>
          </w14:textOutline>
        </w:rPr>
        <w:t xml:space="preserve">the three </w:t>
      </w:r>
      <w:r w:rsidR="004162BE">
        <w:rPr>
          <w:rFonts w:ascii="Bell MT" w:hAnsi="Bell MT"/>
          <w:sz w:val="22"/>
          <w:szCs w:val="22"/>
          <w14:textOutline w14:w="11112" w14:cap="flat" w14:cmpd="sng" w14:algn="ctr">
            <w14:noFill/>
            <w14:prstDash w14:val="solid"/>
            <w14:round/>
          </w14:textOutline>
        </w:rPr>
        <w:t xml:space="preserve">partner </w:t>
      </w:r>
      <w:r w:rsidR="0013663A">
        <w:rPr>
          <w:rFonts w:ascii="Bell MT" w:hAnsi="Bell MT"/>
          <w:sz w:val="22"/>
          <w:szCs w:val="22"/>
          <w14:textOutline w14:w="11112" w14:cap="flat" w14:cmpd="sng" w14:algn="ctr">
            <w14:noFill/>
            <w14:prstDash w14:val="solid"/>
            <w14:round/>
          </w14:textOutline>
        </w:rPr>
        <w:t xml:space="preserve">States of </w:t>
      </w:r>
      <w:r w:rsidR="006B5BF7">
        <w:rPr>
          <w:rFonts w:ascii="Bell MT" w:hAnsi="Bell MT"/>
          <w:sz w:val="22"/>
          <w:szCs w:val="22"/>
          <w14:textOutline w14:w="11112" w14:cap="flat" w14:cmpd="sng" w14:algn="ctr">
            <w14:noFill/>
            <w14:prstDash w14:val="solid"/>
            <w14:round/>
          </w14:textOutline>
        </w:rPr>
        <w:t xml:space="preserve">Kenya, Uganda and Tanzania </w:t>
      </w:r>
      <w:r w:rsidR="004A788A">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w:t>
      </w:r>
      <w:proofErr w:type="spellStart"/>
      <w:r w:rsidR="004A788A">
        <w:rPr>
          <w:rFonts w:ascii="Bell MT" w:hAnsi="Bell MT"/>
          <w:sz w:val="22"/>
          <w:szCs w:val="22"/>
          <w14:textOutline w14:w="11112" w14:cap="flat" w14:cmpd="sng" w14:algn="ctr">
            <w14:noFill/>
            <w14:prstDash w14:val="solid"/>
            <w14:round/>
          </w14:textOutline>
        </w:rPr>
        <w:t>Jaboya</w:t>
      </w:r>
      <w:proofErr w:type="spellEnd"/>
    </w:p>
    <w:p w14:paraId="2177080F" w14:textId="77777777" w:rsidR="004162BE" w:rsidRDefault="004162BE"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w:t>
      </w:r>
      <w:r w:rsidR="004A788A">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Project”,</w:t>
      </w:r>
      <w:r>
        <w:rPr>
          <w:rFonts w:ascii="Bell MT" w:hAnsi="Bell MT"/>
          <w:sz w:val="22"/>
          <w:szCs w:val="22"/>
          <w14:textOutline w14:w="11112" w14:cap="flat" w14:cmpd="sng" w14:algn="ctr">
            <w14:noFill/>
            <w14:prstDash w14:val="solid"/>
            <w14:round/>
          </w14:textOutline>
        </w:rPr>
        <w:t xml:space="preserve"> </w:t>
      </w:r>
      <w:r w:rsidR="002A653E">
        <w:rPr>
          <w:rFonts w:ascii="Bell MT" w:hAnsi="Bell MT"/>
          <w:sz w:val="22"/>
          <w:szCs w:val="22"/>
          <w14:textOutline w14:w="11112" w14:cap="flat" w14:cmpd="sng" w14:algn="ctr">
            <w14:noFill/>
            <w14:prstDash w14:val="solid"/>
            <w14:round/>
          </w14:textOutline>
        </w:rPr>
        <w:t xml:space="preserve">funded by </w:t>
      </w:r>
      <w:proofErr w:type="spellStart"/>
      <w:r w:rsidR="002A653E" w:rsidRPr="00404FD6">
        <w:rPr>
          <w:rFonts w:ascii="Bell MT" w:hAnsi="Bell MT"/>
          <w:b/>
          <w:sz w:val="22"/>
          <w:szCs w:val="22"/>
          <w14:textOutline w14:w="11112" w14:cap="flat" w14:cmpd="sng" w14:algn="ctr">
            <w14:noFill/>
            <w14:prstDash w14:val="solid"/>
            <w14:round/>
          </w14:textOutline>
        </w:rPr>
        <w:t>UKaid</w:t>
      </w:r>
      <w:proofErr w:type="spellEnd"/>
      <w:r w:rsidR="006B5BF7" w:rsidRPr="006B5BF7">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unde</w:t>
      </w:r>
      <w:r w:rsidR="0013663A">
        <w:rPr>
          <w:rFonts w:ascii="Bell MT" w:hAnsi="Bell MT"/>
          <w:sz w:val="22"/>
          <w:szCs w:val="22"/>
          <w14:textOutline w14:w="11112" w14:cap="flat" w14:cmpd="sng" w14:algn="ctr">
            <w14:noFill/>
            <w14:prstDash w14:val="solid"/>
            <w14:round/>
          </w14:textOutline>
        </w:rPr>
        <w:t xml:space="preserve">r </w:t>
      </w:r>
      <w:r w:rsidR="006B5BF7">
        <w:rPr>
          <w:rFonts w:ascii="Bell MT" w:hAnsi="Bell MT"/>
          <w:sz w:val="22"/>
          <w:szCs w:val="22"/>
          <w14:textOutline w14:w="11112" w14:cap="flat" w14:cmpd="sng" w14:algn="ctr">
            <w14:noFill/>
            <w14:prstDash w14:val="solid"/>
            <w14:round/>
          </w14:textOutline>
        </w:rPr>
        <w:t>its CSCF, through a Joint Regional NGOs Consortium, (</w:t>
      </w:r>
      <w:r w:rsidR="006B5BF7" w:rsidRPr="004162BE">
        <w:rPr>
          <w:rFonts w:ascii="Bell MT" w:hAnsi="Bell MT"/>
          <w:b/>
          <w:sz w:val="22"/>
          <w:szCs w:val="22"/>
          <w14:textOutline w14:w="11112" w14:cap="flat" w14:cmpd="sng" w14:algn="ctr">
            <w14:noFill/>
            <w14:prstDash w14:val="solid"/>
            <w14:round/>
          </w14:textOutline>
        </w:rPr>
        <w:t>UFFCA</w:t>
      </w:r>
      <w:r w:rsidR="007E0095">
        <w:rPr>
          <w:rFonts w:ascii="Bell MT" w:hAnsi="Bell MT"/>
          <w:sz w:val="22"/>
          <w:szCs w:val="22"/>
          <w14:textOutline w14:w="11112" w14:cap="flat" w14:cmpd="sng" w14:algn="ctr">
            <w14:noFill/>
            <w14:prstDash w14:val="solid"/>
            <w14:round/>
          </w14:textOutline>
        </w:rPr>
        <w:t>-</w:t>
      </w:r>
    </w:p>
    <w:p w14:paraId="25FE888D" w14:textId="0D1F0061" w:rsidR="004162BE" w:rsidRDefault="004162BE"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w:t>
      </w:r>
      <w:r w:rsidR="00C52D99">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Uganda</w:t>
      </w:r>
      <w:r w:rsidR="0013663A">
        <w:rPr>
          <w:rFonts w:ascii="Bell MT" w:hAnsi="Bell MT"/>
          <w:sz w:val="22"/>
          <w:szCs w:val="22"/>
          <w14:textOutline w14:w="11112" w14:cap="flat" w14:cmpd="sng" w14:algn="ctr">
            <w14:noFill/>
            <w14:prstDash w14:val="solid"/>
            <w14:round/>
          </w14:textOutline>
        </w:rPr>
        <w:t xml:space="preserve">-based NGO; </w:t>
      </w:r>
      <w:r w:rsidR="006B5BF7" w:rsidRPr="004162BE">
        <w:rPr>
          <w:rFonts w:ascii="Bell MT" w:hAnsi="Bell MT"/>
          <w:b/>
          <w:sz w:val="22"/>
          <w:szCs w:val="22"/>
          <w14:textOutline w14:w="11112" w14:cap="flat" w14:cmpd="sng" w14:algn="ctr">
            <w14:noFill/>
            <w14:prstDash w14:val="solid"/>
            <w14:round/>
          </w14:textOutline>
        </w:rPr>
        <w:t>ELCI</w:t>
      </w:r>
      <w:r w:rsidR="0013663A">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Kenya</w:t>
      </w:r>
      <w:r w:rsidR="0013663A">
        <w:rPr>
          <w:rFonts w:ascii="Bell MT" w:hAnsi="Bell MT"/>
          <w:sz w:val="22"/>
          <w:szCs w:val="22"/>
          <w14:textOutline w14:w="11112" w14:cap="flat" w14:cmpd="sng" w14:algn="ctr">
            <w14:noFill/>
            <w14:prstDash w14:val="solid"/>
            <w14:round/>
          </w14:textOutline>
        </w:rPr>
        <w:t>-</w:t>
      </w:r>
      <w:r w:rsidR="0013663A" w:rsidRPr="0013663A">
        <w:rPr>
          <w:rFonts w:ascii="Bell MT" w:hAnsi="Bell MT"/>
          <w:sz w:val="22"/>
          <w:szCs w:val="22"/>
          <w14:textOutline w14:w="11112" w14:cap="flat" w14:cmpd="sng" w14:algn="ctr">
            <w14:noFill/>
            <w14:prstDash w14:val="solid"/>
            <w14:round/>
          </w14:textOutline>
        </w:rPr>
        <w:t xml:space="preserve"> </w:t>
      </w:r>
      <w:r w:rsidR="0013663A">
        <w:rPr>
          <w:rFonts w:ascii="Bell MT" w:hAnsi="Bell MT"/>
          <w:sz w:val="22"/>
          <w:szCs w:val="22"/>
          <w14:textOutline w14:w="11112" w14:cap="flat" w14:cmpd="sng" w14:algn="ctr">
            <w14:noFill/>
            <w14:prstDash w14:val="solid"/>
            <w14:round/>
          </w14:textOutline>
        </w:rPr>
        <w:t>based NGO</w:t>
      </w:r>
      <w:r w:rsidR="006B5BF7">
        <w:rPr>
          <w:rFonts w:ascii="Bell MT" w:hAnsi="Bell MT"/>
          <w:sz w:val="22"/>
          <w:szCs w:val="22"/>
          <w14:textOutline w14:w="11112" w14:cap="flat" w14:cmpd="sng" w14:algn="ctr">
            <w14:noFill/>
            <w14:prstDash w14:val="solid"/>
            <w14:round/>
          </w14:textOutline>
        </w:rPr>
        <w:t xml:space="preserve"> and </w:t>
      </w:r>
      <w:proofErr w:type="spellStart"/>
      <w:r w:rsidR="006B5BF7" w:rsidRPr="004162BE">
        <w:rPr>
          <w:rFonts w:ascii="Bell MT" w:hAnsi="Bell MT"/>
          <w:b/>
          <w:sz w:val="22"/>
          <w:szCs w:val="22"/>
          <w14:textOutline w14:w="11112" w14:cap="flat" w14:cmpd="sng" w14:algn="ctr">
            <w14:noFill/>
            <w14:prstDash w14:val="solid"/>
            <w14:round/>
          </w14:textOutline>
        </w:rPr>
        <w:t>Kivulini</w:t>
      </w:r>
      <w:proofErr w:type="spellEnd"/>
      <w:r w:rsidR="006B5BF7" w:rsidRPr="004162BE">
        <w:rPr>
          <w:rFonts w:ascii="Bell MT" w:hAnsi="Bell MT"/>
          <w:b/>
          <w:sz w:val="22"/>
          <w:szCs w:val="22"/>
          <w14:textOutline w14:w="11112" w14:cap="flat" w14:cmpd="sng" w14:algn="ctr">
            <w14:noFill/>
            <w14:prstDash w14:val="solid"/>
            <w14:round/>
          </w14:textOutline>
        </w:rPr>
        <w:t xml:space="preserve"> Women’s Rights Organization</w:t>
      </w:r>
      <w:r w:rsidR="0013663A">
        <w:rPr>
          <w:rFonts w:ascii="Bell MT" w:hAnsi="Bell MT"/>
          <w:sz w:val="22"/>
          <w:szCs w:val="22"/>
          <w14:textOutline w14:w="11112" w14:cap="flat" w14:cmpd="sng" w14:algn="ctr">
            <w14:noFill/>
            <w14:prstDash w14:val="solid"/>
            <w14:round/>
          </w14:textOutline>
        </w:rPr>
        <w:t xml:space="preserve">, </w:t>
      </w:r>
    </w:p>
    <w:p w14:paraId="554F9724" w14:textId="1962FA8E" w:rsidR="002A653E" w:rsidRDefault="004162BE" w:rsidP="00F75403">
      <w:pPr>
        <w:jc w:val="both"/>
        <w:rPr>
          <w:rFonts w:ascii="Bell MT" w:hAnsi="Bell MT"/>
          <w:sz w:val="22"/>
          <w:szCs w:val="22"/>
          <w14:textOutline w14:w="11112" w14:cap="flat" w14:cmpd="sng" w14:algn="ctr">
            <w14:noFill/>
            <w14:prstDash w14:val="solid"/>
            <w14:round/>
          </w14:textOutline>
        </w:rPr>
      </w:pPr>
      <w:r>
        <w:rPr>
          <w:rFonts w:ascii="Bell MT" w:hAnsi="Bell MT"/>
          <w:sz w:val="22"/>
          <w:szCs w:val="22"/>
          <w14:textOutline w14:w="11112" w14:cap="flat" w14:cmpd="sng" w14:algn="ctr">
            <w14:noFill/>
            <w14:prstDash w14:val="solid"/>
            <w14:round/>
          </w14:textOutline>
        </w:rPr>
        <w:t xml:space="preserve">     </w:t>
      </w:r>
      <w:r w:rsidR="006B5BF7">
        <w:rPr>
          <w:rFonts w:ascii="Bell MT" w:hAnsi="Bell MT"/>
          <w:sz w:val="22"/>
          <w:szCs w:val="22"/>
          <w14:textOutline w14:w="11112" w14:cap="flat" w14:cmpd="sng" w14:algn="ctr">
            <w14:noFill/>
            <w14:prstDash w14:val="solid"/>
            <w14:round/>
          </w14:textOutline>
        </w:rPr>
        <w:t>Tanzania</w:t>
      </w:r>
      <w:r w:rsidR="0013663A">
        <w:rPr>
          <w:rFonts w:ascii="Bell MT" w:hAnsi="Bell MT"/>
          <w:sz w:val="22"/>
          <w:szCs w:val="22"/>
          <w14:textOutline w14:w="11112" w14:cap="flat" w14:cmpd="sng" w14:algn="ctr">
            <w14:noFill/>
            <w14:prstDash w14:val="solid"/>
            <w14:round/>
          </w14:textOutline>
        </w:rPr>
        <w:t>-based</w:t>
      </w:r>
      <w:r>
        <w:rPr>
          <w:rFonts w:ascii="Bell MT" w:hAnsi="Bell MT"/>
          <w:sz w:val="22"/>
          <w:szCs w:val="22"/>
          <w14:textOutline w14:w="11112" w14:cap="flat" w14:cmpd="sng" w14:algn="ctr">
            <w14:noFill/>
            <w14:prstDash w14:val="solid"/>
            <w14:round/>
          </w14:textOutline>
        </w:rPr>
        <w:t xml:space="preserve"> </w:t>
      </w:r>
      <w:r w:rsidR="0013663A">
        <w:rPr>
          <w:rFonts w:ascii="Bell MT" w:hAnsi="Bell MT"/>
          <w:sz w:val="22"/>
          <w:szCs w:val="22"/>
          <w14:textOutline w14:w="11112" w14:cap="flat" w14:cmpd="sng" w14:algn="ctr">
            <w14:noFill/>
            <w14:prstDash w14:val="solid"/>
            <w14:round/>
          </w14:textOutline>
        </w:rPr>
        <w:t>NGO</w:t>
      </w:r>
      <w:r w:rsidR="006B5BF7">
        <w:rPr>
          <w:rFonts w:ascii="Bell MT" w:hAnsi="Bell MT"/>
          <w:sz w:val="22"/>
          <w:szCs w:val="22"/>
          <w14:textOutline w14:w="11112" w14:cap="flat" w14:cmpd="sng" w14:algn="ctr">
            <w14:noFill/>
            <w14:prstDash w14:val="solid"/>
            <w14:round/>
          </w14:textOutline>
        </w:rPr>
        <w:t>)</w:t>
      </w:r>
      <w:r w:rsidR="002A653E">
        <w:rPr>
          <w:rFonts w:ascii="Bell MT" w:hAnsi="Bell MT"/>
          <w:sz w:val="22"/>
          <w:szCs w:val="22"/>
          <w14:textOutline w14:w="11112" w14:cap="flat" w14:cmpd="sng" w14:algn="ctr">
            <w14:noFill/>
            <w14:prstDash w14:val="solid"/>
            <w14:round/>
          </w14:textOutline>
        </w:rPr>
        <w:t xml:space="preserve">, </w:t>
      </w:r>
      <w:r w:rsidR="00F45C4E">
        <w:rPr>
          <w:rFonts w:ascii="Bell MT" w:hAnsi="Bell MT"/>
          <w:sz w:val="22"/>
          <w:szCs w:val="22"/>
          <w14:textOutline w14:w="11112" w14:cap="flat" w14:cmpd="sng" w14:algn="ctr">
            <w14:noFill/>
            <w14:prstDash w14:val="solid"/>
            <w14:round/>
          </w14:textOutline>
        </w:rPr>
        <w:t>from</w:t>
      </w:r>
      <w:r w:rsidR="002A653E">
        <w:rPr>
          <w:rFonts w:ascii="Bell MT" w:hAnsi="Bell MT"/>
          <w:sz w:val="22"/>
          <w:szCs w:val="22"/>
          <w14:textOutline w14:w="11112" w14:cap="flat" w14:cmpd="sng" w14:algn="ctr">
            <w14:noFill/>
            <w14:prstDash w14:val="solid"/>
            <w14:round/>
          </w14:textOutline>
        </w:rPr>
        <w:t xml:space="preserve"> </w:t>
      </w:r>
      <w:r w:rsidR="002A653E" w:rsidRPr="006B5BF7">
        <w:rPr>
          <w:rFonts w:ascii="Bell MT" w:hAnsi="Bell MT"/>
          <w:b/>
          <w:sz w:val="22"/>
          <w:szCs w:val="22"/>
          <w14:textOutline w14:w="11112" w14:cap="flat" w14:cmpd="sng" w14:algn="ctr">
            <w14:noFill/>
            <w14:prstDash w14:val="solid"/>
            <w14:round/>
          </w14:textOutline>
        </w:rPr>
        <w:t>2006 to 2010</w:t>
      </w:r>
      <w:r w:rsidR="002A653E">
        <w:rPr>
          <w:rFonts w:ascii="Bell MT" w:hAnsi="Bell MT"/>
          <w:sz w:val="22"/>
          <w:szCs w:val="22"/>
          <w14:textOutline w14:w="11112" w14:cap="flat" w14:cmpd="sng" w14:algn="ctr">
            <w14:noFill/>
            <w14:prstDash w14:val="solid"/>
            <w14:round/>
          </w14:textOutline>
        </w:rPr>
        <w:t>.</w:t>
      </w:r>
    </w:p>
    <w:p w14:paraId="4E770909" w14:textId="77777777" w:rsidR="002A653E" w:rsidRDefault="002A653E" w:rsidP="00F75403">
      <w:pPr>
        <w:jc w:val="both"/>
        <w:rPr>
          <w:rFonts w:ascii="Bell MT" w:hAnsi="Bell MT"/>
          <w:sz w:val="22"/>
          <w:szCs w:val="22"/>
          <w14:textOutline w14:w="11112" w14:cap="flat" w14:cmpd="sng" w14:algn="ctr">
            <w14:noFill/>
            <w14:prstDash w14:val="solid"/>
            <w14:round/>
          </w14:textOutline>
        </w:rPr>
      </w:pPr>
    </w:p>
    <w:p w14:paraId="1545CB58" w14:textId="4AB75470" w:rsidR="006A0C94" w:rsidRDefault="006A0C94" w:rsidP="00F75403">
      <w:pPr>
        <w:pStyle w:val="ListParagraph"/>
        <w:numPr>
          <w:ilvl w:val="0"/>
          <w:numId w:val="13"/>
        </w:numPr>
        <w:jc w:val="both"/>
        <w:rPr>
          <w:rFonts w:ascii="Bell MT" w:hAnsi="Bell MT"/>
          <w:color w:val="F7CAAC" w:themeColor="accent2" w:themeTint="66"/>
          <w14:textOutline w14:w="11112" w14:cap="flat" w14:cmpd="sng" w14:algn="ctr">
            <w14:solidFill>
              <w14:schemeClr w14:val="accent2"/>
            </w14:solidFill>
            <w14:prstDash w14:val="solid"/>
            <w14:round/>
          </w14:textOutline>
        </w:rPr>
      </w:pPr>
      <w:r w:rsidRPr="006A0C94">
        <w:rPr>
          <w:rFonts w:ascii="Bell MT" w:hAnsi="Bell MT"/>
          <w:color w:val="F7CAAC" w:themeColor="accent2" w:themeTint="66"/>
          <w14:textOutline w14:w="11112" w14:cap="flat" w14:cmpd="sng" w14:algn="ctr">
            <w14:solidFill>
              <w14:schemeClr w14:val="accent2"/>
            </w14:solidFill>
            <w14:prstDash w14:val="solid"/>
            <w14:round/>
          </w14:textOutline>
        </w:rPr>
        <w:t>COMMUNITY DEVELOPMENT PROJECTS ALREADY UNDERTAKEN</w:t>
      </w:r>
      <w:r w:rsidR="00785FC3">
        <w:rPr>
          <w:rFonts w:ascii="Bell MT" w:hAnsi="Bell MT"/>
          <w:color w:val="F7CAAC" w:themeColor="accent2" w:themeTint="66"/>
          <w14:textOutline w14:w="11112" w14:cap="flat" w14:cmpd="sng" w14:algn="ctr">
            <w14:solidFill>
              <w14:schemeClr w14:val="accent2"/>
            </w14:solidFill>
            <w14:prstDash w14:val="solid"/>
            <w14:round/>
          </w14:textOutline>
        </w:rPr>
        <w:t xml:space="preserve"> BY UFFCA</w:t>
      </w:r>
    </w:p>
    <w:p w14:paraId="78F24DBD" w14:textId="1C21DFCA" w:rsidR="00C52D99" w:rsidRDefault="006A0C94" w:rsidP="00F75403">
      <w:pPr>
        <w:jc w:val="both"/>
        <w:rPr>
          <w:rFonts w:ascii="Bell MT" w:hAnsi="Bell MT"/>
          <w:sz w:val="22"/>
          <w:szCs w:val="22"/>
        </w:rPr>
      </w:pPr>
      <w:r w:rsidRPr="006A0C94">
        <w:rPr>
          <w:rFonts w:ascii="Bell MT" w:hAnsi="Bell MT"/>
          <w:sz w:val="22"/>
          <w:szCs w:val="22"/>
        </w:rPr>
        <w:t xml:space="preserve">6.1 </w:t>
      </w:r>
      <w:r w:rsidR="00C52D99" w:rsidRPr="006A0C94">
        <w:rPr>
          <w:rFonts w:ascii="Bell MT" w:hAnsi="Bell MT"/>
          <w:sz w:val="22"/>
          <w:szCs w:val="22"/>
        </w:rPr>
        <w:t>Construction of</w:t>
      </w:r>
      <w:r w:rsidR="00C52D99">
        <w:rPr>
          <w:rFonts w:ascii="Bell MT" w:hAnsi="Bell MT"/>
          <w:sz w:val="22"/>
          <w:szCs w:val="22"/>
        </w:rPr>
        <w:t xml:space="preserve"> </w:t>
      </w:r>
      <w:proofErr w:type="spellStart"/>
      <w:r w:rsidR="00C52D99">
        <w:rPr>
          <w:rFonts w:ascii="Bell MT" w:hAnsi="Bell MT"/>
          <w:sz w:val="22"/>
          <w:szCs w:val="22"/>
        </w:rPr>
        <w:t>Misonzi</w:t>
      </w:r>
      <w:proofErr w:type="spellEnd"/>
      <w:r w:rsidR="00C52D99">
        <w:rPr>
          <w:rFonts w:ascii="Bell MT" w:hAnsi="Bell MT"/>
          <w:sz w:val="22"/>
          <w:szCs w:val="22"/>
        </w:rPr>
        <w:t xml:space="preserve"> Community ECO-SAM Toilet for improving hygiene and</w:t>
      </w:r>
    </w:p>
    <w:p w14:paraId="07121D18" w14:textId="77777777" w:rsidR="00785FC3" w:rsidRDefault="00C52D99" w:rsidP="00F75403">
      <w:pPr>
        <w:jc w:val="both"/>
        <w:rPr>
          <w:rFonts w:ascii="Bell MT" w:hAnsi="Bell MT"/>
          <w:sz w:val="22"/>
          <w:szCs w:val="22"/>
        </w:rPr>
      </w:pPr>
      <w:r>
        <w:rPr>
          <w:rFonts w:ascii="Bell MT" w:hAnsi="Bell MT"/>
          <w:sz w:val="22"/>
          <w:szCs w:val="22"/>
        </w:rPr>
        <w:t xml:space="preserve">      sanitation conditions among the </w:t>
      </w:r>
      <w:r w:rsidR="00785FC3">
        <w:rPr>
          <w:rFonts w:ascii="Bell MT" w:hAnsi="Bell MT"/>
          <w:sz w:val="22"/>
          <w:szCs w:val="22"/>
        </w:rPr>
        <w:t xml:space="preserve">fishing </w:t>
      </w:r>
      <w:r>
        <w:rPr>
          <w:rFonts w:ascii="Bell MT" w:hAnsi="Bell MT"/>
          <w:sz w:val="22"/>
          <w:szCs w:val="22"/>
        </w:rPr>
        <w:t xml:space="preserve">community living around Lake Victoria, in Kalangala </w:t>
      </w:r>
      <w:r w:rsidR="00785FC3">
        <w:rPr>
          <w:rFonts w:ascii="Bell MT" w:hAnsi="Bell MT"/>
          <w:sz w:val="22"/>
          <w:szCs w:val="22"/>
        </w:rPr>
        <w:t xml:space="preserve"> </w:t>
      </w:r>
    </w:p>
    <w:p w14:paraId="7954DE8D" w14:textId="77777777" w:rsidR="00785FC3" w:rsidRDefault="00785FC3" w:rsidP="00F75403">
      <w:pPr>
        <w:jc w:val="both"/>
        <w:rPr>
          <w:rFonts w:ascii="Bell MT" w:hAnsi="Bell MT"/>
          <w:b/>
          <w:sz w:val="22"/>
          <w:szCs w:val="22"/>
        </w:rPr>
      </w:pPr>
      <w:r>
        <w:rPr>
          <w:rFonts w:ascii="Bell MT" w:hAnsi="Bell MT"/>
          <w:sz w:val="22"/>
          <w:szCs w:val="22"/>
        </w:rPr>
        <w:t xml:space="preserve">      </w:t>
      </w:r>
      <w:r w:rsidR="00C52D99">
        <w:rPr>
          <w:rFonts w:ascii="Bell MT" w:hAnsi="Bell MT"/>
          <w:sz w:val="22"/>
          <w:szCs w:val="22"/>
        </w:rPr>
        <w:t>district,</w:t>
      </w:r>
      <w:r>
        <w:rPr>
          <w:rFonts w:ascii="Bell MT" w:hAnsi="Bell MT"/>
          <w:sz w:val="22"/>
          <w:szCs w:val="22"/>
        </w:rPr>
        <w:t xml:space="preserve"> </w:t>
      </w:r>
      <w:proofErr w:type="spellStart"/>
      <w:r w:rsidR="00C86707">
        <w:rPr>
          <w:rFonts w:ascii="Bell MT" w:hAnsi="Bell MT"/>
          <w:sz w:val="22"/>
          <w:szCs w:val="22"/>
        </w:rPr>
        <w:t>Ssese</w:t>
      </w:r>
      <w:proofErr w:type="spellEnd"/>
      <w:r w:rsidR="00C86707">
        <w:rPr>
          <w:rFonts w:ascii="Bell MT" w:hAnsi="Bell MT"/>
          <w:sz w:val="22"/>
          <w:szCs w:val="22"/>
        </w:rPr>
        <w:t xml:space="preserve"> Islands, </w:t>
      </w:r>
      <w:r w:rsidR="00C52D99">
        <w:rPr>
          <w:rFonts w:ascii="Bell MT" w:hAnsi="Bell MT"/>
          <w:sz w:val="22"/>
          <w:szCs w:val="22"/>
        </w:rPr>
        <w:t xml:space="preserve">funded by the </w:t>
      </w:r>
      <w:r w:rsidR="00C52D99" w:rsidRPr="00C52D99">
        <w:rPr>
          <w:rFonts w:ascii="Bell MT" w:hAnsi="Bell MT"/>
          <w:b/>
          <w:sz w:val="22"/>
          <w:szCs w:val="22"/>
        </w:rPr>
        <w:t>WB-funded</w:t>
      </w:r>
      <w:r w:rsidR="00C52D99">
        <w:rPr>
          <w:rFonts w:ascii="Bell MT" w:hAnsi="Bell MT"/>
          <w:sz w:val="22"/>
          <w:szCs w:val="22"/>
        </w:rPr>
        <w:t xml:space="preserve"> </w:t>
      </w:r>
      <w:r w:rsidR="00C52D99">
        <w:rPr>
          <w:rFonts w:ascii="Bell MT" w:hAnsi="Bell MT"/>
          <w:b/>
          <w:sz w:val="22"/>
          <w:szCs w:val="22"/>
        </w:rPr>
        <w:t xml:space="preserve">Lake Victoria Environmental Management </w:t>
      </w:r>
    </w:p>
    <w:p w14:paraId="49FF5338" w14:textId="4E1EE48C" w:rsidR="00C52D99" w:rsidRPr="00785FC3" w:rsidRDefault="00785FC3" w:rsidP="00F75403">
      <w:pPr>
        <w:jc w:val="both"/>
        <w:rPr>
          <w:rFonts w:ascii="Bell MT" w:hAnsi="Bell MT"/>
          <w:sz w:val="22"/>
          <w:szCs w:val="22"/>
        </w:rPr>
      </w:pPr>
      <w:r>
        <w:rPr>
          <w:rFonts w:ascii="Bell MT" w:hAnsi="Bell MT"/>
          <w:b/>
          <w:sz w:val="22"/>
          <w:szCs w:val="22"/>
        </w:rPr>
        <w:t xml:space="preserve">      </w:t>
      </w:r>
      <w:r w:rsidR="00C52D99">
        <w:rPr>
          <w:rFonts w:ascii="Bell MT" w:hAnsi="Bell MT"/>
          <w:b/>
          <w:sz w:val="22"/>
          <w:szCs w:val="22"/>
        </w:rPr>
        <w:t>Project</w:t>
      </w:r>
      <w:r>
        <w:rPr>
          <w:rFonts w:ascii="Bell MT" w:hAnsi="Bell MT"/>
          <w:sz w:val="22"/>
          <w:szCs w:val="22"/>
        </w:rPr>
        <w:t xml:space="preserve"> </w:t>
      </w:r>
      <w:r w:rsidR="00C52D99" w:rsidRPr="00C52D99">
        <w:rPr>
          <w:rFonts w:ascii="Bell MT" w:hAnsi="Bell MT"/>
          <w:b/>
          <w:sz w:val="22"/>
          <w:szCs w:val="22"/>
        </w:rPr>
        <w:t>(</w:t>
      </w:r>
      <w:r w:rsidR="00C52D99">
        <w:rPr>
          <w:rFonts w:ascii="Bell MT" w:hAnsi="Bell MT"/>
          <w:b/>
          <w:sz w:val="22"/>
          <w:szCs w:val="22"/>
        </w:rPr>
        <w:t>LAVEMP</w:t>
      </w:r>
      <w:r w:rsidR="00C52D99" w:rsidRPr="00C52D99">
        <w:rPr>
          <w:rFonts w:ascii="Bell MT" w:hAnsi="Bell MT"/>
          <w:b/>
          <w:sz w:val="22"/>
          <w:szCs w:val="22"/>
        </w:rPr>
        <w:t>),</w:t>
      </w:r>
      <w:r w:rsidR="00C86707">
        <w:rPr>
          <w:rFonts w:ascii="Bell MT" w:hAnsi="Bell MT"/>
          <w:b/>
          <w:sz w:val="22"/>
          <w:szCs w:val="22"/>
        </w:rPr>
        <w:t xml:space="preserve"> </w:t>
      </w:r>
      <w:r w:rsidR="00C52D99" w:rsidRPr="00C52D99">
        <w:rPr>
          <w:rFonts w:ascii="Bell MT" w:hAnsi="Bell MT"/>
          <w:b/>
          <w:sz w:val="22"/>
          <w:szCs w:val="22"/>
        </w:rPr>
        <w:t>200</w:t>
      </w:r>
      <w:r w:rsidR="00C52D99">
        <w:rPr>
          <w:rFonts w:ascii="Bell MT" w:hAnsi="Bell MT"/>
          <w:b/>
          <w:sz w:val="22"/>
          <w:szCs w:val="22"/>
        </w:rPr>
        <w:t>4</w:t>
      </w:r>
    </w:p>
    <w:p w14:paraId="744D80D6" w14:textId="77777777" w:rsidR="00C52D99" w:rsidRPr="00C52D99" w:rsidRDefault="00C52D99" w:rsidP="00F75403">
      <w:pPr>
        <w:jc w:val="both"/>
        <w:rPr>
          <w:rFonts w:ascii="Bell MT" w:hAnsi="Bell MT"/>
          <w:sz w:val="22"/>
          <w:szCs w:val="22"/>
        </w:rPr>
      </w:pPr>
    </w:p>
    <w:p w14:paraId="778C6444" w14:textId="1F532345" w:rsidR="00C52D99" w:rsidRDefault="00C52D99" w:rsidP="00F75403">
      <w:pPr>
        <w:jc w:val="both"/>
        <w:rPr>
          <w:rFonts w:ascii="Bell MT" w:hAnsi="Bell MT"/>
          <w:sz w:val="22"/>
          <w:szCs w:val="22"/>
        </w:rPr>
      </w:pPr>
      <w:r>
        <w:rPr>
          <w:rFonts w:ascii="Bell MT" w:hAnsi="Bell MT"/>
          <w:sz w:val="22"/>
          <w:szCs w:val="22"/>
        </w:rPr>
        <w:t xml:space="preserve">6.2 </w:t>
      </w:r>
      <w:r w:rsidR="006A0C94" w:rsidRPr="006A0C94">
        <w:rPr>
          <w:rFonts w:ascii="Bell MT" w:hAnsi="Bell MT"/>
          <w:sz w:val="22"/>
          <w:szCs w:val="22"/>
        </w:rPr>
        <w:t>Construction of</w:t>
      </w:r>
      <w:r w:rsidR="006A0C94">
        <w:rPr>
          <w:rFonts w:ascii="Bell MT" w:hAnsi="Bell MT"/>
          <w:sz w:val="22"/>
          <w:szCs w:val="22"/>
        </w:rPr>
        <w:t xml:space="preserve"> </w:t>
      </w:r>
      <w:proofErr w:type="spellStart"/>
      <w:r w:rsidR="006A0C94">
        <w:rPr>
          <w:rFonts w:ascii="Bell MT" w:hAnsi="Bell MT"/>
          <w:sz w:val="22"/>
          <w:szCs w:val="22"/>
        </w:rPr>
        <w:t>Butiaba</w:t>
      </w:r>
      <w:proofErr w:type="spellEnd"/>
      <w:r w:rsidR="006A0C94">
        <w:rPr>
          <w:rFonts w:ascii="Bell MT" w:hAnsi="Bell MT"/>
          <w:sz w:val="22"/>
          <w:szCs w:val="22"/>
        </w:rPr>
        <w:t xml:space="preserve"> Community ECO-SAM Toilet for improving</w:t>
      </w:r>
      <w:r>
        <w:rPr>
          <w:rFonts w:ascii="Bell MT" w:hAnsi="Bell MT"/>
          <w:sz w:val="22"/>
          <w:szCs w:val="22"/>
        </w:rPr>
        <w:t xml:space="preserve"> hygiene and</w:t>
      </w:r>
    </w:p>
    <w:p w14:paraId="111EB66F" w14:textId="0654FD0D" w:rsidR="00C52D99" w:rsidRDefault="00C52D99" w:rsidP="00F75403">
      <w:pPr>
        <w:jc w:val="both"/>
        <w:rPr>
          <w:rFonts w:ascii="Bell MT" w:hAnsi="Bell MT"/>
          <w:sz w:val="22"/>
          <w:szCs w:val="22"/>
        </w:rPr>
      </w:pPr>
      <w:r>
        <w:rPr>
          <w:rFonts w:ascii="Bell MT" w:hAnsi="Bell MT"/>
          <w:sz w:val="22"/>
          <w:szCs w:val="22"/>
        </w:rPr>
        <w:t xml:space="preserve">      sanitation conditions among the community living around Lake Albert, in </w:t>
      </w:r>
      <w:proofErr w:type="spellStart"/>
      <w:r>
        <w:rPr>
          <w:rFonts w:ascii="Bell MT" w:hAnsi="Bell MT"/>
          <w:sz w:val="22"/>
          <w:szCs w:val="22"/>
        </w:rPr>
        <w:t>Buliisa</w:t>
      </w:r>
      <w:proofErr w:type="spellEnd"/>
      <w:r>
        <w:rPr>
          <w:rFonts w:ascii="Bell MT" w:hAnsi="Bell MT"/>
          <w:sz w:val="22"/>
          <w:szCs w:val="22"/>
        </w:rPr>
        <w:t xml:space="preserve"> district, funded </w:t>
      </w:r>
    </w:p>
    <w:p w14:paraId="00F38B08" w14:textId="118F3452" w:rsidR="006A0C94" w:rsidRDefault="00C52D99" w:rsidP="00F75403">
      <w:pPr>
        <w:jc w:val="both"/>
        <w:rPr>
          <w:rFonts w:ascii="Bell MT" w:hAnsi="Bell MT"/>
          <w:b/>
          <w:sz w:val="22"/>
          <w:szCs w:val="22"/>
        </w:rPr>
      </w:pPr>
      <w:r>
        <w:rPr>
          <w:rFonts w:ascii="Bell MT" w:hAnsi="Bell MT"/>
          <w:sz w:val="22"/>
          <w:szCs w:val="22"/>
        </w:rPr>
        <w:t xml:space="preserve">      by the </w:t>
      </w:r>
      <w:r w:rsidRPr="00C52D99">
        <w:rPr>
          <w:rFonts w:ascii="Bell MT" w:hAnsi="Bell MT"/>
          <w:b/>
          <w:sz w:val="22"/>
          <w:szCs w:val="22"/>
        </w:rPr>
        <w:t xml:space="preserve">United Nations Development </w:t>
      </w:r>
      <w:proofErr w:type="spellStart"/>
      <w:r w:rsidRPr="00C52D99">
        <w:rPr>
          <w:rFonts w:ascii="Bell MT" w:hAnsi="Bell MT"/>
          <w:b/>
          <w:sz w:val="22"/>
          <w:szCs w:val="22"/>
        </w:rPr>
        <w:t>Programme</w:t>
      </w:r>
      <w:proofErr w:type="spellEnd"/>
      <w:r w:rsidRPr="00C52D99">
        <w:rPr>
          <w:rFonts w:ascii="Bell MT" w:hAnsi="Bell MT"/>
          <w:b/>
          <w:sz w:val="22"/>
          <w:szCs w:val="22"/>
        </w:rPr>
        <w:t xml:space="preserve"> (UNDP), 2001 </w:t>
      </w:r>
    </w:p>
    <w:p w14:paraId="3DD6DFEB" w14:textId="08B34A31" w:rsidR="005505FE" w:rsidRDefault="005505FE" w:rsidP="00F75403">
      <w:pPr>
        <w:jc w:val="both"/>
        <w:rPr>
          <w:rFonts w:ascii="Bell MT" w:hAnsi="Bell MT"/>
          <w:b/>
          <w:sz w:val="22"/>
          <w:szCs w:val="22"/>
        </w:rPr>
      </w:pPr>
    </w:p>
    <w:p w14:paraId="6131DF44" w14:textId="77777777" w:rsidR="007B01B7" w:rsidRDefault="007B01B7" w:rsidP="00F75403">
      <w:pPr>
        <w:jc w:val="both"/>
        <w:rPr>
          <w:rFonts w:ascii="Bell MT" w:hAnsi="Bell MT"/>
          <w:b/>
          <w:sz w:val="22"/>
          <w:szCs w:val="22"/>
        </w:rPr>
      </w:pPr>
    </w:p>
    <w:p w14:paraId="166296E3" w14:textId="77777777" w:rsidR="00C52D99" w:rsidRDefault="00C52D99" w:rsidP="00F75403">
      <w:pPr>
        <w:jc w:val="both"/>
        <w:rPr>
          <w:rFonts w:ascii="Bell MT" w:hAnsi="Bell MT"/>
          <w:b/>
          <w:sz w:val="22"/>
          <w:szCs w:val="22"/>
        </w:rPr>
      </w:pPr>
    </w:p>
    <w:p w14:paraId="72FA7EC0" w14:textId="41E68363" w:rsidR="00495B43" w:rsidRPr="0013663A" w:rsidRDefault="00F97FE7" w:rsidP="00F75403">
      <w:pPr>
        <w:pStyle w:val="ListParagraph"/>
        <w:numPr>
          <w:ilvl w:val="0"/>
          <w:numId w:val="13"/>
        </w:numPr>
        <w:jc w:val="both"/>
        <w:rPr>
          <w:color w:val="F7CAAC" w:themeColor="accent2" w:themeTint="66"/>
          <w14:textOutline w14:w="11112" w14:cap="flat" w14:cmpd="sng" w14:algn="ctr">
            <w14:solidFill>
              <w14:schemeClr w14:val="accent2"/>
            </w14:solidFill>
            <w14:prstDash w14:val="solid"/>
            <w14:round/>
          </w14:textOutline>
        </w:rPr>
      </w:pPr>
      <w:r>
        <w:rPr>
          <w:rFonts w:ascii="Bell MT" w:hAnsi="Bell MT"/>
          <w:color w:val="F7CAAC" w:themeColor="accent2" w:themeTint="66"/>
          <w14:textOutline w14:w="11112" w14:cap="flat" w14:cmpd="sng" w14:algn="ctr">
            <w14:solidFill>
              <w14:schemeClr w14:val="accent2"/>
            </w14:solidFill>
            <w14:prstDash w14:val="solid"/>
            <w14:round/>
          </w14:textOutline>
        </w:rPr>
        <w:lastRenderedPageBreak/>
        <w:t xml:space="preserve">FIELD </w:t>
      </w:r>
      <w:r w:rsidR="00D21AC4" w:rsidRPr="0013663A">
        <w:rPr>
          <w:rFonts w:ascii="Bell MT" w:hAnsi="Bell MT"/>
          <w:color w:val="F7CAAC" w:themeColor="accent2" w:themeTint="66"/>
          <w14:textOutline w14:w="11112" w14:cap="flat" w14:cmpd="sng" w14:algn="ctr">
            <w14:solidFill>
              <w14:schemeClr w14:val="accent2"/>
            </w14:solidFill>
            <w14:prstDash w14:val="solid"/>
            <w14:round/>
          </w14:textOutline>
        </w:rPr>
        <w:t>STUDIES</w:t>
      </w:r>
      <w:r w:rsidR="000850E1">
        <w:rPr>
          <w:rFonts w:ascii="Bell MT" w:hAnsi="Bell MT"/>
          <w:color w:val="F7CAAC" w:themeColor="accent2" w:themeTint="66"/>
          <w14:textOutline w14:w="11112" w14:cap="flat" w14:cmpd="sng" w14:algn="ctr">
            <w14:solidFill>
              <w14:schemeClr w14:val="accent2"/>
            </w14:solidFill>
            <w14:prstDash w14:val="solid"/>
            <w14:round/>
          </w14:textOutline>
        </w:rPr>
        <w:t xml:space="preserve">/ASSESSMENTS </w:t>
      </w:r>
      <w:r w:rsidR="007E0095" w:rsidRPr="0013663A">
        <w:rPr>
          <w:rFonts w:ascii="Bell MT" w:hAnsi="Bell MT"/>
          <w:color w:val="F7CAAC" w:themeColor="accent2" w:themeTint="66"/>
          <w14:textOutline w14:w="11112" w14:cap="flat" w14:cmpd="sng" w14:algn="ctr">
            <w14:solidFill>
              <w14:schemeClr w14:val="accent2"/>
            </w14:solidFill>
            <w14:prstDash w14:val="solid"/>
            <w14:round/>
          </w14:textOutline>
        </w:rPr>
        <w:t xml:space="preserve">ALREADY </w:t>
      </w:r>
      <w:r w:rsidR="00D21AC4" w:rsidRPr="0013663A">
        <w:rPr>
          <w:rFonts w:ascii="Bell MT" w:hAnsi="Bell MT"/>
          <w:color w:val="F7CAAC" w:themeColor="accent2" w:themeTint="66"/>
          <w14:textOutline w14:w="11112" w14:cap="flat" w14:cmpd="sng" w14:algn="ctr">
            <w14:solidFill>
              <w14:schemeClr w14:val="accent2"/>
            </w14:solidFill>
            <w14:prstDash w14:val="solid"/>
            <w14:round/>
          </w14:textOutline>
        </w:rPr>
        <w:t xml:space="preserve">UNDERTAKEN BY UFFCA </w:t>
      </w:r>
    </w:p>
    <w:p w14:paraId="0EDD9147" w14:textId="77777777" w:rsidR="00D21AC4" w:rsidRDefault="00D21AC4" w:rsidP="00F75403">
      <w:pPr>
        <w:pStyle w:val="ListParagraph"/>
        <w:jc w:val="both"/>
      </w:pPr>
    </w:p>
    <w:p w14:paraId="651AF847" w14:textId="08FA8885" w:rsidR="008F2CDF" w:rsidRPr="00D36206" w:rsidRDefault="008F2CDF" w:rsidP="00F75403">
      <w:pPr>
        <w:pStyle w:val="ListParagraph"/>
        <w:numPr>
          <w:ilvl w:val="1"/>
          <w:numId w:val="19"/>
        </w:numPr>
        <w:jc w:val="both"/>
        <w:rPr>
          <w:rFonts w:ascii="Bell MT" w:hAnsi="Bell MT"/>
          <w:b/>
        </w:rPr>
      </w:pPr>
      <w:r w:rsidRPr="00D36206">
        <w:rPr>
          <w:rFonts w:ascii="Bell MT" w:hAnsi="Bell MT"/>
          <w:bCs/>
        </w:rPr>
        <w:t>Study of the Human Rights Implications and Impacts of Marine Fisheries and Marine Aquaculture Sectors of Kenya and Madagascar along the Coast of the South-Western Indian Ocean (SWIO)</w:t>
      </w:r>
      <w:r w:rsidR="00041802">
        <w:rPr>
          <w:rFonts w:ascii="Bell MT" w:hAnsi="Bell MT"/>
          <w:bCs/>
        </w:rPr>
        <w:t xml:space="preserve">, </w:t>
      </w:r>
      <w:r w:rsidRPr="00D36206">
        <w:rPr>
          <w:rFonts w:ascii="Bell MT" w:hAnsi="Bell MT"/>
          <w:bCs/>
        </w:rPr>
        <w:t xml:space="preserve">supported by </w:t>
      </w:r>
      <w:r w:rsidRPr="00D36206">
        <w:rPr>
          <w:rFonts w:ascii="Bell MT" w:hAnsi="Bell MT"/>
          <w:b/>
          <w:bCs/>
        </w:rPr>
        <w:t>DIHR/SIDA</w:t>
      </w:r>
      <w:r w:rsidR="00041802">
        <w:rPr>
          <w:rFonts w:ascii="Bell MT" w:hAnsi="Bell MT"/>
          <w:b/>
          <w:bCs/>
        </w:rPr>
        <w:t xml:space="preserve">, </w:t>
      </w:r>
      <w:r w:rsidR="00041802" w:rsidRPr="003D16AF">
        <w:rPr>
          <w:rFonts w:ascii="Bell MT" w:hAnsi="Bell MT"/>
          <w:b/>
          <w:bCs/>
        </w:rPr>
        <w:t>January – November 2020</w:t>
      </w:r>
      <w:r w:rsidRPr="00D36206">
        <w:rPr>
          <w:rFonts w:ascii="Bell MT" w:hAnsi="Bell MT"/>
          <w:bCs/>
        </w:rPr>
        <w:t xml:space="preserve"> </w:t>
      </w:r>
    </w:p>
    <w:p w14:paraId="56B3B16E" w14:textId="77777777" w:rsidR="008F2CDF" w:rsidRPr="00347BF8" w:rsidRDefault="008F2CDF" w:rsidP="00F75403">
      <w:pPr>
        <w:pStyle w:val="ListParagraph"/>
        <w:spacing w:after="0"/>
        <w:ind w:left="360"/>
        <w:jc w:val="both"/>
        <w:rPr>
          <w:rFonts w:ascii="Bell MT" w:hAnsi="Bell MT"/>
        </w:rPr>
      </w:pPr>
    </w:p>
    <w:p w14:paraId="46AAA98B" w14:textId="27A560F8" w:rsidR="008F2CDF" w:rsidRPr="00D36206" w:rsidRDefault="008F2CDF" w:rsidP="00F75403">
      <w:pPr>
        <w:pStyle w:val="ListParagraph"/>
        <w:numPr>
          <w:ilvl w:val="1"/>
          <w:numId w:val="19"/>
        </w:numPr>
        <w:jc w:val="both"/>
        <w:rPr>
          <w:rFonts w:ascii="Bell MT" w:hAnsi="Bell MT"/>
          <w:b/>
        </w:rPr>
      </w:pPr>
      <w:r w:rsidRPr="00D36206">
        <w:rPr>
          <w:rFonts w:ascii="Bell MT" w:hAnsi="Bell MT"/>
        </w:rPr>
        <w:t xml:space="preserve">Study on Fish Trade-related Communication Strategy for fishing Communities on Lake Victoria supported by </w:t>
      </w:r>
      <w:r w:rsidRPr="00D36206">
        <w:rPr>
          <w:rFonts w:ascii="Bell MT" w:hAnsi="Bell MT"/>
          <w:b/>
        </w:rPr>
        <w:t>COMPETE</w:t>
      </w:r>
      <w:r w:rsidRPr="00D36206">
        <w:rPr>
          <w:rFonts w:ascii="Bell MT" w:hAnsi="Bell MT"/>
        </w:rPr>
        <w:t>-</w:t>
      </w:r>
      <w:r w:rsidRPr="00D36206">
        <w:rPr>
          <w:rFonts w:ascii="Bell MT" w:hAnsi="Bell MT"/>
          <w:b/>
        </w:rPr>
        <w:t>USAID</w:t>
      </w:r>
      <w:r w:rsidRPr="00D36206">
        <w:rPr>
          <w:rFonts w:ascii="Bell MT" w:hAnsi="Bell MT"/>
        </w:rPr>
        <w:t xml:space="preserve"> funded project in Uganda</w:t>
      </w:r>
      <w:r w:rsidR="0026506E" w:rsidRPr="00D36206">
        <w:rPr>
          <w:rFonts w:ascii="Bell MT" w:hAnsi="Bell MT"/>
        </w:rPr>
        <w:t>,</w:t>
      </w:r>
      <w:r w:rsidRPr="00D36206">
        <w:rPr>
          <w:rFonts w:ascii="Bell MT" w:hAnsi="Bell MT"/>
        </w:rPr>
        <w:t xml:space="preserve"> </w:t>
      </w:r>
      <w:r w:rsidR="0026506E" w:rsidRPr="00D36206">
        <w:rPr>
          <w:rFonts w:ascii="Bell MT" w:hAnsi="Bell MT"/>
        </w:rPr>
        <w:t xml:space="preserve">in the year </w:t>
      </w:r>
      <w:r w:rsidRPr="00D36206">
        <w:rPr>
          <w:rFonts w:ascii="Bell MT" w:hAnsi="Bell MT"/>
          <w:b/>
        </w:rPr>
        <w:t>2005</w:t>
      </w:r>
      <w:r w:rsidRPr="00D36206">
        <w:rPr>
          <w:rFonts w:ascii="Bell MT" w:hAnsi="Bell MT"/>
        </w:rPr>
        <w:t>.</w:t>
      </w:r>
    </w:p>
    <w:p w14:paraId="1C371882" w14:textId="77777777" w:rsidR="008F2CDF" w:rsidRPr="00D42440" w:rsidRDefault="008F2CDF" w:rsidP="00F75403">
      <w:pPr>
        <w:pStyle w:val="ListParagraph"/>
        <w:jc w:val="both"/>
        <w:rPr>
          <w:rFonts w:ascii="Bell MT" w:hAnsi="Bell MT"/>
          <w:b/>
        </w:rPr>
      </w:pPr>
    </w:p>
    <w:p w14:paraId="3817FF96" w14:textId="2DADB223" w:rsidR="00853F1C" w:rsidRDefault="00853F1C" w:rsidP="00F75403">
      <w:pPr>
        <w:pStyle w:val="ListParagraph"/>
        <w:numPr>
          <w:ilvl w:val="1"/>
          <w:numId w:val="19"/>
        </w:numPr>
        <w:jc w:val="both"/>
        <w:rPr>
          <w:rFonts w:ascii="Bell MT" w:hAnsi="Bell MT"/>
        </w:rPr>
      </w:pPr>
      <w:r>
        <w:rPr>
          <w:rFonts w:ascii="Bell MT" w:hAnsi="Bell MT"/>
        </w:rPr>
        <w:t xml:space="preserve">Facilitating a Multi-Stakeholders’ Consultative Process for Lake Albert stakeholders on the development of The Fisheries Strategy for HIV/AIDS (FISH) and the Implementation Plan through a joint partnership between UFFCA and Marine Resources assessment Group (MRAG) UK, supported by the </w:t>
      </w:r>
      <w:r w:rsidRPr="00853F1C">
        <w:rPr>
          <w:rFonts w:ascii="Bell MT" w:hAnsi="Bell MT"/>
          <w:b/>
        </w:rPr>
        <w:t>Department for International Development (DFID) 2004</w:t>
      </w:r>
    </w:p>
    <w:p w14:paraId="0BB4E248" w14:textId="77777777" w:rsidR="00853F1C" w:rsidRPr="00853F1C" w:rsidRDefault="00853F1C" w:rsidP="00F75403">
      <w:pPr>
        <w:pStyle w:val="ListParagraph"/>
        <w:jc w:val="both"/>
        <w:rPr>
          <w:rFonts w:ascii="Bell MT" w:hAnsi="Bell MT"/>
        </w:rPr>
      </w:pPr>
    </w:p>
    <w:p w14:paraId="302B1DBA" w14:textId="64F2223A" w:rsidR="00C85216" w:rsidRPr="00C85216" w:rsidRDefault="00C85216" w:rsidP="00F75403">
      <w:pPr>
        <w:pStyle w:val="ListParagraph"/>
        <w:numPr>
          <w:ilvl w:val="1"/>
          <w:numId w:val="19"/>
        </w:numPr>
        <w:jc w:val="both"/>
        <w:rPr>
          <w:rFonts w:ascii="Bell MT" w:hAnsi="Bell MT"/>
        </w:rPr>
      </w:pPr>
      <w:r w:rsidRPr="00C85216">
        <w:rPr>
          <w:rFonts w:ascii="Bell MT" w:hAnsi="Bell MT"/>
        </w:rPr>
        <w:t xml:space="preserve">Study </w:t>
      </w:r>
      <w:r>
        <w:rPr>
          <w:rFonts w:ascii="Bell MT" w:hAnsi="Bell MT"/>
        </w:rPr>
        <w:t xml:space="preserve">of the Impact of EU Ban on Uganda Fish Exports conducted through joint collaboration between UFFCA, Private Sector Foundation-Uganda and Nathan Associates of Arlington Virginia, USA, supported by </w:t>
      </w:r>
      <w:r w:rsidRPr="00C85216">
        <w:rPr>
          <w:rFonts w:ascii="Bell MT" w:hAnsi="Bell MT"/>
          <w:b/>
        </w:rPr>
        <w:t>Unites States Agency for International Development (USAID), 2001</w:t>
      </w:r>
    </w:p>
    <w:p w14:paraId="01203F91" w14:textId="77777777" w:rsidR="00C85216" w:rsidRPr="00C85216" w:rsidRDefault="00C85216" w:rsidP="00F75403">
      <w:pPr>
        <w:pStyle w:val="ListParagraph"/>
        <w:jc w:val="both"/>
        <w:rPr>
          <w:rFonts w:ascii="Bell MT" w:hAnsi="Bell MT"/>
        </w:rPr>
      </w:pPr>
    </w:p>
    <w:p w14:paraId="280BF375" w14:textId="77777777" w:rsidR="00C85216" w:rsidRPr="00C40AA5" w:rsidRDefault="00C85216" w:rsidP="00F75403">
      <w:pPr>
        <w:pStyle w:val="ListParagraph"/>
        <w:numPr>
          <w:ilvl w:val="1"/>
          <w:numId w:val="19"/>
        </w:numPr>
        <w:jc w:val="both"/>
        <w:rPr>
          <w:rFonts w:ascii="Bell MT" w:hAnsi="Bell MT"/>
          <w:b/>
        </w:rPr>
      </w:pPr>
      <w:r w:rsidRPr="00D21AC4">
        <w:rPr>
          <w:rFonts w:ascii="Bell MT" w:hAnsi="Bell MT" w:cs="Arial"/>
        </w:rPr>
        <w:t xml:space="preserve">Pre-Implementation Assessment for the Establishment of Beach Management Units (BMUs) for future fisheries co-management on Lake Victoria, funded by </w:t>
      </w:r>
      <w:r w:rsidRPr="00D21AC4">
        <w:rPr>
          <w:rFonts w:ascii="Bell MT" w:hAnsi="Bell MT" w:cs="Arial"/>
          <w:b/>
        </w:rPr>
        <w:t>FAO</w:t>
      </w:r>
      <w:r w:rsidRPr="00D21AC4">
        <w:rPr>
          <w:rFonts w:ascii="Bell MT" w:hAnsi="Bell MT" w:cs="Arial"/>
        </w:rPr>
        <w:t xml:space="preserve">, </w:t>
      </w:r>
      <w:r w:rsidRPr="00D21AC4">
        <w:rPr>
          <w:rFonts w:ascii="Bell MT" w:hAnsi="Bell MT"/>
        </w:rPr>
        <w:t xml:space="preserve">in the year </w:t>
      </w:r>
      <w:r w:rsidRPr="00D21AC4">
        <w:rPr>
          <w:rFonts w:ascii="Bell MT" w:hAnsi="Bell MT" w:cs="Arial"/>
          <w:b/>
        </w:rPr>
        <w:t>2000</w:t>
      </w:r>
      <w:r w:rsidRPr="00D21AC4">
        <w:rPr>
          <w:rFonts w:ascii="Bell MT" w:hAnsi="Bell MT" w:cs="Arial"/>
        </w:rPr>
        <w:t xml:space="preserve">  </w:t>
      </w:r>
    </w:p>
    <w:p w14:paraId="4742134A" w14:textId="77777777" w:rsidR="00C85216" w:rsidRPr="00C85216" w:rsidRDefault="00C85216" w:rsidP="00F75403">
      <w:pPr>
        <w:pStyle w:val="ListParagraph"/>
        <w:jc w:val="both"/>
        <w:rPr>
          <w:rFonts w:ascii="Bell MT" w:hAnsi="Bell MT"/>
        </w:rPr>
      </w:pPr>
    </w:p>
    <w:p w14:paraId="45CF6A45" w14:textId="6AF3DB50" w:rsidR="008F2CDF" w:rsidRDefault="008F2CDF" w:rsidP="00F75403">
      <w:pPr>
        <w:pStyle w:val="ListParagraph"/>
        <w:numPr>
          <w:ilvl w:val="1"/>
          <w:numId w:val="19"/>
        </w:numPr>
        <w:jc w:val="both"/>
        <w:rPr>
          <w:rFonts w:ascii="Bell MT" w:hAnsi="Bell MT"/>
          <w:b/>
        </w:rPr>
      </w:pPr>
      <w:r w:rsidRPr="00D21AC4">
        <w:rPr>
          <w:rFonts w:ascii="Bell MT" w:hAnsi="Bell MT"/>
        </w:rPr>
        <w:t xml:space="preserve">Study of the Community-based organizations for future Community-based resource (fisheries) management of Lake Kyoga, funded by </w:t>
      </w:r>
      <w:r w:rsidRPr="00D21AC4">
        <w:rPr>
          <w:rFonts w:ascii="Bell MT" w:hAnsi="Bell MT"/>
          <w:b/>
        </w:rPr>
        <w:t>DFID</w:t>
      </w:r>
      <w:r w:rsidRPr="00D21AC4">
        <w:rPr>
          <w:rFonts w:ascii="Bell MT" w:hAnsi="Bell MT"/>
        </w:rPr>
        <w:t xml:space="preserve"> under its </w:t>
      </w:r>
      <w:r w:rsidRPr="005D0C69">
        <w:rPr>
          <w:rFonts w:ascii="Bell MT" w:hAnsi="Bell MT"/>
          <w:b/>
        </w:rPr>
        <w:t xml:space="preserve">supported </w:t>
      </w:r>
      <w:r w:rsidR="005D0C69" w:rsidRPr="005D0C69">
        <w:rPr>
          <w:rFonts w:ascii="Bell MT" w:hAnsi="Bell MT"/>
          <w:b/>
        </w:rPr>
        <w:t>Care International/ MRAG</w:t>
      </w:r>
      <w:r w:rsidR="007B01B7">
        <w:rPr>
          <w:rFonts w:ascii="Bell MT" w:hAnsi="Bell MT"/>
          <w:b/>
        </w:rPr>
        <w:t>/UK</w:t>
      </w:r>
      <w:r w:rsidR="005D0C69" w:rsidRPr="005D0C69">
        <w:rPr>
          <w:rFonts w:ascii="Bell MT" w:hAnsi="Bell MT"/>
          <w:b/>
        </w:rPr>
        <w:t xml:space="preserve"> -funded</w:t>
      </w:r>
      <w:r w:rsidR="005D0C69">
        <w:rPr>
          <w:rFonts w:ascii="Bell MT" w:hAnsi="Bell MT"/>
        </w:rPr>
        <w:t xml:space="preserve"> </w:t>
      </w:r>
      <w:r w:rsidRPr="00D21AC4">
        <w:rPr>
          <w:rFonts w:ascii="Bell MT" w:hAnsi="Bell MT"/>
          <w:b/>
        </w:rPr>
        <w:t>Integrated Lake Management (ILM)</w:t>
      </w:r>
      <w:r w:rsidRPr="00D21AC4">
        <w:rPr>
          <w:rFonts w:ascii="Bell MT" w:hAnsi="Bell MT"/>
        </w:rPr>
        <w:t xml:space="preserve"> project, </w:t>
      </w:r>
      <w:r w:rsidR="0026506E" w:rsidRPr="00D21AC4">
        <w:rPr>
          <w:rFonts w:ascii="Bell MT" w:hAnsi="Bell MT"/>
        </w:rPr>
        <w:t xml:space="preserve">in the year </w:t>
      </w:r>
      <w:r w:rsidRPr="00D21AC4">
        <w:rPr>
          <w:rFonts w:ascii="Bell MT" w:hAnsi="Bell MT"/>
          <w:b/>
        </w:rPr>
        <w:t>1999</w:t>
      </w:r>
    </w:p>
    <w:p w14:paraId="4DA4DD1C" w14:textId="2AB4EC63" w:rsidR="00321D59" w:rsidRDefault="00321D59" w:rsidP="00F75403">
      <w:pPr>
        <w:pStyle w:val="ListParagraph"/>
        <w:jc w:val="both"/>
        <w:rPr>
          <w:rFonts w:ascii="Bell MT" w:hAnsi="Bell MT"/>
          <w:b/>
        </w:rPr>
      </w:pPr>
    </w:p>
    <w:p w14:paraId="6C92EC09" w14:textId="1B65AC73" w:rsidR="008F2CDF" w:rsidRPr="00D36206" w:rsidRDefault="00190EB2" w:rsidP="00F75403">
      <w:pPr>
        <w:pStyle w:val="ListParagraph"/>
        <w:numPr>
          <w:ilvl w:val="0"/>
          <w:numId w:val="13"/>
        </w:numPr>
        <w:jc w:val="both"/>
        <w:rPr>
          <w:rFonts w:ascii="Bell MT" w:hAnsi="Bell MT"/>
          <w:u w:val="single"/>
        </w:rPr>
      </w:pPr>
      <w:r w:rsidRPr="00D36206">
        <w:rPr>
          <w:rFonts w:ascii="Bell MT" w:hAnsi="Bell MT"/>
          <w:color w:val="F7CAAC" w:themeColor="accent2" w:themeTint="66"/>
          <w14:textOutline w14:w="11112" w14:cap="flat" w14:cmpd="sng" w14:algn="ctr">
            <w14:solidFill>
              <w14:schemeClr w14:val="accent2"/>
            </w14:solidFill>
            <w14:prstDash w14:val="solid"/>
            <w14:round/>
          </w14:textOutline>
        </w:rPr>
        <w:t xml:space="preserve">COMMUNITY TRAININGS </w:t>
      </w:r>
      <w:r w:rsidR="00C06CA3">
        <w:rPr>
          <w:rFonts w:ascii="Bell MT" w:hAnsi="Bell MT"/>
          <w:b/>
          <w:color w:val="F7CAAC" w:themeColor="accent2" w:themeTint="66"/>
          <w14:textOutline w14:w="11112" w14:cap="flat" w14:cmpd="sng" w14:algn="ctr">
            <w14:solidFill>
              <w14:schemeClr w14:val="accent2"/>
            </w14:solidFill>
            <w14:prstDash w14:val="solid"/>
            <w14:round/>
          </w14:textOutline>
        </w:rPr>
        <w:t>ALREADY</w:t>
      </w:r>
      <w:r w:rsidR="00C06CA3" w:rsidRPr="00D36206">
        <w:rPr>
          <w:rFonts w:ascii="Bell MT" w:hAnsi="Bell MT"/>
          <w:color w:val="F7CAAC" w:themeColor="accent2" w:themeTint="66"/>
          <w14:textOutline w14:w="11112" w14:cap="flat" w14:cmpd="sng" w14:algn="ctr">
            <w14:solidFill>
              <w14:schemeClr w14:val="accent2"/>
            </w14:solidFill>
            <w14:prstDash w14:val="solid"/>
            <w14:round/>
          </w14:textOutline>
        </w:rPr>
        <w:t xml:space="preserve"> </w:t>
      </w:r>
      <w:r w:rsidRPr="00D36206">
        <w:rPr>
          <w:rFonts w:ascii="Bell MT" w:hAnsi="Bell MT"/>
          <w:color w:val="F7CAAC" w:themeColor="accent2" w:themeTint="66"/>
          <w14:textOutline w14:w="11112" w14:cap="flat" w14:cmpd="sng" w14:algn="ctr">
            <w14:solidFill>
              <w14:schemeClr w14:val="accent2"/>
            </w14:solidFill>
            <w14:prstDash w14:val="solid"/>
            <w14:round/>
          </w14:textOutline>
        </w:rPr>
        <w:t xml:space="preserve">UNDERTAKEN BY UFFCA </w:t>
      </w:r>
    </w:p>
    <w:p w14:paraId="5B760031" w14:textId="77777777" w:rsidR="00190EB2" w:rsidRPr="00190EB2" w:rsidRDefault="00190EB2" w:rsidP="00F75403">
      <w:pPr>
        <w:pStyle w:val="ListParagraph"/>
        <w:jc w:val="both"/>
        <w:rPr>
          <w:rFonts w:ascii="Bell MT" w:hAnsi="Bell MT"/>
          <w:b/>
          <w:i/>
          <w:u w:val="single"/>
        </w:rPr>
      </w:pPr>
    </w:p>
    <w:p w14:paraId="58F2396E" w14:textId="59998AAF" w:rsidR="00EC6F51" w:rsidRPr="00E55826" w:rsidRDefault="00EC6F51" w:rsidP="00F75403">
      <w:pPr>
        <w:pStyle w:val="ListParagraph"/>
        <w:numPr>
          <w:ilvl w:val="1"/>
          <w:numId w:val="20"/>
        </w:numPr>
        <w:jc w:val="both"/>
        <w:rPr>
          <w:rFonts w:ascii="Bell MT" w:hAnsi="Bell MT"/>
          <w:b/>
        </w:rPr>
      </w:pPr>
      <w:r w:rsidRPr="00E55826">
        <w:rPr>
          <w:rFonts w:ascii="Bell MT" w:hAnsi="Bell MT" w:cs="Arial"/>
        </w:rPr>
        <w:t xml:space="preserve">Training on improved fish quality, marketability and product development to increase fish product prices through training of fishers, women fish processors, traders/sellers on better fish handling on board at the lake, at landing and during processing, storage, transportation/distribution around Lake Albert, supported by </w:t>
      </w:r>
      <w:r w:rsidRPr="00E55826">
        <w:rPr>
          <w:rFonts w:ascii="Bell MT" w:hAnsi="Bell MT" w:cs="Arial"/>
          <w:b/>
        </w:rPr>
        <w:t>Oxfam-NOVIB</w:t>
      </w:r>
      <w:r w:rsidRPr="00E55826">
        <w:rPr>
          <w:rFonts w:ascii="Bell MT" w:hAnsi="Bell MT" w:cs="Arial"/>
        </w:rPr>
        <w:t xml:space="preserve">, </w:t>
      </w:r>
      <w:r w:rsidRPr="00E55826">
        <w:rPr>
          <w:rFonts w:ascii="Bell MT" w:hAnsi="Bell MT" w:cs="Arial"/>
          <w:b/>
        </w:rPr>
        <w:t>August -September, 2019</w:t>
      </w:r>
    </w:p>
    <w:p w14:paraId="5F9224CC" w14:textId="7C81BCB9" w:rsidR="00EC6F51" w:rsidRDefault="00EC6F51" w:rsidP="00F75403">
      <w:pPr>
        <w:pStyle w:val="ListParagraph"/>
        <w:spacing w:after="0"/>
        <w:ind w:left="360"/>
        <w:jc w:val="both"/>
        <w:rPr>
          <w:rFonts w:ascii="Bell MT" w:hAnsi="Bell MT"/>
          <w:b/>
        </w:rPr>
      </w:pPr>
    </w:p>
    <w:p w14:paraId="049A9F46" w14:textId="6783B15C" w:rsidR="00D42440" w:rsidRPr="00E55826" w:rsidRDefault="009E2E4E" w:rsidP="00F75403">
      <w:pPr>
        <w:pStyle w:val="ListParagraph"/>
        <w:numPr>
          <w:ilvl w:val="1"/>
          <w:numId w:val="20"/>
        </w:numPr>
        <w:jc w:val="both"/>
        <w:rPr>
          <w:rFonts w:ascii="Bell MT" w:hAnsi="Bell MT"/>
          <w:b/>
        </w:rPr>
      </w:pPr>
      <w:r w:rsidRPr="00E55826">
        <w:rPr>
          <w:rFonts w:ascii="Bell MT" w:hAnsi="Bell MT"/>
        </w:rPr>
        <w:t>Empowering</w:t>
      </w:r>
      <w:r w:rsidR="006D2291" w:rsidRPr="00E55826">
        <w:rPr>
          <w:rFonts w:ascii="Bell MT" w:hAnsi="Bell MT"/>
        </w:rPr>
        <w:t xml:space="preserve"> Fishing communities through a </w:t>
      </w:r>
      <w:r w:rsidR="00D42440" w:rsidRPr="00E55826">
        <w:rPr>
          <w:rFonts w:ascii="Bell MT" w:hAnsi="Bell MT"/>
        </w:rPr>
        <w:t>National Fisheries stakeholders’ consultation</w:t>
      </w:r>
      <w:r w:rsidR="0042151A" w:rsidRPr="00E55826">
        <w:rPr>
          <w:rFonts w:ascii="Bell MT" w:hAnsi="Bell MT"/>
        </w:rPr>
        <w:t xml:space="preserve"> on the review of Uganda’s Fisheries and Aquaculture Amendment Bill, 2018</w:t>
      </w:r>
      <w:r w:rsidR="00D42440" w:rsidRPr="00E55826">
        <w:rPr>
          <w:rFonts w:ascii="Bell MT" w:hAnsi="Bell MT"/>
        </w:rPr>
        <w:t>, funded</w:t>
      </w:r>
      <w:r w:rsidR="0042151A" w:rsidRPr="00E55826">
        <w:rPr>
          <w:rFonts w:ascii="Bell MT" w:hAnsi="Bell MT"/>
        </w:rPr>
        <w:t xml:space="preserve"> </w:t>
      </w:r>
      <w:r w:rsidR="00D42440" w:rsidRPr="00E55826">
        <w:rPr>
          <w:rFonts w:ascii="Bell MT" w:hAnsi="Bell MT"/>
        </w:rPr>
        <w:t>by the</w:t>
      </w:r>
      <w:r w:rsidR="009F5B22" w:rsidRPr="00E55826">
        <w:rPr>
          <w:rFonts w:ascii="Bell MT" w:hAnsi="Bell MT"/>
        </w:rPr>
        <w:t xml:space="preserve"> </w:t>
      </w:r>
      <w:r w:rsidR="00D42440" w:rsidRPr="00E55826">
        <w:rPr>
          <w:rFonts w:ascii="Bell MT" w:hAnsi="Bell MT"/>
          <w:b/>
        </w:rPr>
        <w:t xml:space="preserve">GIZ-funded Responsible Fisheries Business Chain (RFBC) </w:t>
      </w:r>
      <w:r w:rsidR="00D42440" w:rsidRPr="00E55826">
        <w:rPr>
          <w:rFonts w:ascii="Bell MT" w:hAnsi="Bell MT"/>
        </w:rPr>
        <w:t>project</w:t>
      </w:r>
      <w:r w:rsidR="00D42440" w:rsidRPr="00E55826">
        <w:rPr>
          <w:rFonts w:ascii="Bell MT" w:hAnsi="Bell MT"/>
          <w:b/>
        </w:rPr>
        <w:t>,</w:t>
      </w:r>
      <w:r w:rsidR="00D42440" w:rsidRPr="00E55826">
        <w:rPr>
          <w:rFonts w:ascii="Bell MT" w:hAnsi="Bell MT"/>
        </w:rPr>
        <w:t xml:space="preserve"> </w:t>
      </w:r>
      <w:r w:rsidR="0042151A" w:rsidRPr="00E55826">
        <w:rPr>
          <w:rFonts w:ascii="Bell MT" w:hAnsi="Bell MT"/>
        </w:rPr>
        <w:t xml:space="preserve">held </w:t>
      </w:r>
      <w:r w:rsidR="002163F2" w:rsidRPr="00E55826">
        <w:rPr>
          <w:rFonts w:ascii="Bell MT" w:hAnsi="Bell MT"/>
        </w:rPr>
        <w:t xml:space="preserve">in </w:t>
      </w:r>
      <w:r w:rsidR="00D42440" w:rsidRPr="00E55826">
        <w:rPr>
          <w:rFonts w:ascii="Bell MT" w:hAnsi="Bell MT"/>
        </w:rPr>
        <w:t>Jinja</w:t>
      </w:r>
      <w:r w:rsidR="002163F2" w:rsidRPr="00E55826">
        <w:rPr>
          <w:rFonts w:ascii="Bell MT" w:hAnsi="Bell MT"/>
        </w:rPr>
        <w:t xml:space="preserve"> town</w:t>
      </w:r>
      <w:r w:rsidR="00D42440" w:rsidRPr="00E55826">
        <w:rPr>
          <w:rFonts w:ascii="Bell MT" w:hAnsi="Bell MT"/>
        </w:rPr>
        <w:t xml:space="preserve">, Uganda, </w:t>
      </w:r>
      <w:r w:rsidR="00D42440" w:rsidRPr="00E55826">
        <w:rPr>
          <w:rFonts w:ascii="Bell MT" w:hAnsi="Bell MT"/>
          <w:b/>
        </w:rPr>
        <w:t>December 2018.</w:t>
      </w:r>
    </w:p>
    <w:p w14:paraId="3ADCE8E4" w14:textId="77777777" w:rsidR="00D42440" w:rsidRPr="00D42440" w:rsidRDefault="00D42440" w:rsidP="00F75403">
      <w:pPr>
        <w:pStyle w:val="ListParagraph"/>
        <w:spacing w:after="0"/>
        <w:ind w:left="360"/>
        <w:jc w:val="both"/>
        <w:rPr>
          <w:rFonts w:ascii="Bell MT" w:hAnsi="Bell MT"/>
          <w:b/>
        </w:rPr>
      </w:pPr>
    </w:p>
    <w:p w14:paraId="47DF4FF7" w14:textId="25A665D0" w:rsidR="00D42440" w:rsidRPr="005D0C69" w:rsidRDefault="00D42440" w:rsidP="00F75403">
      <w:pPr>
        <w:pStyle w:val="ListParagraph"/>
        <w:numPr>
          <w:ilvl w:val="1"/>
          <w:numId w:val="20"/>
        </w:numPr>
        <w:jc w:val="both"/>
        <w:rPr>
          <w:rFonts w:ascii="Bell MT" w:hAnsi="Bell MT"/>
          <w:b/>
        </w:rPr>
      </w:pPr>
      <w:r w:rsidRPr="00E55826">
        <w:rPr>
          <w:rFonts w:ascii="Bell MT" w:hAnsi="Bell MT" w:cs="Arial"/>
        </w:rPr>
        <w:t xml:space="preserve">Training </w:t>
      </w:r>
      <w:r w:rsidR="006D2291" w:rsidRPr="00E55826">
        <w:rPr>
          <w:rFonts w:ascii="Bell MT" w:hAnsi="Bell MT" w:cs="Arial"/>
        </w:rPr>
        <w:t xml:space="preserve">fishing community members </w:t>
      </w:r>
      <w:r w:rsidRPr="00E55826">
        <w:rPr>
          <w:rFonts w:ascii="Bell MT" w:hAnsi="Bell MT" w:cs="Arial"/>
        </w:rPr>
        <w:t xml:space="preserve">on improved fish quality, marketability and product development to increase prices through training of fishers, women fish processors, traders/sellers on better fish handling on board at the lake, at landing and during processing, storage, transportation/distribution around Lake Albert, supported by </w:t>
      </w:r>
      <w:r w:rsidRPr="00E55826">
        <w:rPr>
          <w:rFonts w:ascii="Bell MT" w:hAnsi="Bell MT" w:cs="Arial"/>
          <w:b/>
        </w:rPr>
        <w:t xml:space="preserve">ADB </w:t>
      </w:r>
      <w:r w:rsidRPr="00E55826">
        <w:rPr>
          <w:rFonts w:ascii="Bell MT" w:hAnsi="Bell MT" w:cs="Arial"/>
        </w:rPr>
        <w:t xml:space="preserve">funded regional Lakes Edward and Albert Fisheries </w:t>
      </w:r>
      <w:r w:rsidRPr="00E55826">
        <w:rPr>
          <w:rFonts w:ascii="Bell MT" w:hAnsi="Bell MT" w:cs="Arial"/>
          <w:b/>
        </w:rPr>
        <w:t>(LEAF)</w:t>
      </w:r>
      <w:r w:rsidRPr="00E55826">
        <w:rPr>
          <w:rFonts w:ascii="Bell MT" w:hAnsi="Bell MT" w:cs="Arial"/>
        </w:rPr>
        <w:t xml:space="preserve"> project for Uganda and DRC under the Nile Basin Initiative/Nile Equatorial  Lakes Subsidiary Action Program (NBI/NELSAP), </w:t>
      </w:r>
      <w:r w:rsidRPr="00E55826">
        <w:rPr>
          <w:rFonts w:ascii="Bell MT" w:hAnsi="Bell MT" w:cs="Arial"/>
          <w:b/>
        </w:rPr>
        <w:t>May-July, 2018</w:t>
      </w:r>
    </w:p>
    <w:p w14:paraId="41C7305D" w14:textId="77777777" w:rsidR="005D0C69" w:rsidRPr="005D0C69" w:rsidRDefault="005D0C69" w:rsidP="00F75403">
      <w:pPr>
        <w:pStyle w:val="ListParagraph"/>
        <w:jc w:val="both"/>
        <w:rPr>
          <w:rFonts w:ascii="Bell MT" w:hAnsi="Bell MT"/>
          <w:b/>
        </w:rPr>
      </w:pPr>
    </w:p>
    <w:p w14:paraId="7B9C99DA" w14:textId="2B383C14" w:rsidR="005D0C69" w:rsidRPr="00D0318C" w:rsidRDefault="005D0C69" w:rsidP="00F75403">
      <w:pPr>
        <w:pStyle w:val="ListParagraph"/>
        <w:numPr>
          <w:ilvl w:val="1"/>
          <w:numId w:val="20"/>
        </w:numPr>
        <w:jc w:val="both"/>
        <w:rPr>
          <w:rFonts w:ascii="Bell MT" w:hAnsi="Bell MT"/>
        </w:rPr>
      </w:pPr>
      <w:r w:rsidRPr="005D0C69">
        <w:rPr>
          <w:rFonts w:ascii="Bell MT" w:hAnsi="Bell MT"/>
        </w:rPr>
        <w:t>Training</w:t>
      </w:r>
      <w:r>
        <w:rPr>
          <w:rFonts w:ascii="Bell MT" w:hAnsi="Bell MT"/>
        </w:rPr>
        <w:t xml:space="preserve"> of Lake Victoria Environmental Management Project (LVEMP)-supported 10 Community Micro-project Implementation Committees on Lake Victoria in Simple/basic Book-keeping and Financial accounting Principles and Systems, supported by </w:t>
      </w:r>
      <w:r w:rsidR="00C86707" w:rsidRPr="00C86707">
        <w:rPr>
          <w:rFonts w:ascii="Bell MT" w:hAnsi="Bell MT"/>
          <w:b/>
        </w:rPr>
        <w:t xml:space="preserve">WB -funded </w:t>
      </w:r>
      <w:r w:rsidRPr="005D0C69">
        <w:rPr>
          <w:rFonts w:ascii="Bell MT" w:hAnsi="Bell MT"/>
          <w:b/>
        </w:rPr>
        <w:t>LVEMP</w:t>
      </w:r>
      <w:r>
        <w:rPr>
          <w:rFonts w:ascii="Bell MT" w:hAnsi="Bell MT"/>
        </w:rPr>
        <w:t xml:space="preserve">, Entebbe, </w:t>
      </w:r>
      <w:r w:rsidRPr="005D0C69">
        <w:rPr>
          <w:rFonts w:ascii="Bell MT" w:hAnsi="Bell MT"/>
          <w:b/>
        </w:rPr>
        <w:t>1999</w:t>
      </w:r>
    </w:p>
    <w:p w14:paraId="2DE83F0D" w14:textId="77777777" w:rsidR="00D0318C" w:rsidRPr="00D0318C" w:rsidRDefault="00D0318C" w:rsidP="00F75403">
      <w:pPr>
        <w:pStyle w:val="ListParagraph"/>
        <w:jc w:val="both"/>
        <w:rPr>
          <w:rFonts w:ascii="Bell MT" w:hAnsi="Bell MT"/>
        </w:rPr>
      </w:pPr>
    </w:p>
    <w:p w14:paraId="7F384CD3" w14:textId="1834A671" w:rsidR="00D0318C" w:rsidRPr="006A0C94" w:rsidRDefault="006A0C94" w:rsidP="00F75403">
      <w:pPr>
        <w:pStyle w:val="ListParagraph"/>
        <w:numPr>
          <w:ilvl w:val="1"/>
          <w:numId w:val="20"/>
        </w:numPr>
        <w:jc w:val="both"/>
        <w:rPr>
          <w:rFonts w:ascii="Bell MT" w:hAnsi="Bell MT"/>
          <w:b/>
        </w:rPr>
      </w:pPr>
      <w:r>
        <w:rPr>
          <w:rFonts w:ascii="Bell MT" w:hAnsi="Bell MT"/>
        </w:rPr>
        <w:lastRenderedPageBreak/>
        <w:t xml:space="preserve">Training Beach Management Units (BMUs) committee members </w:t>
      </w:r>
      <w:r w:rsidR="00D108E6">
        <w:rPr>
          <w:rFonts w:ascii="Bell MT" w:hAnsi="Bell MT"/>
        </w:rPr>
        <w:t xml:space="preserve">around Lake Kyoga </w:t>
      </w:r>
      <w:r>
        <w:rPr>
          <w:rFonts w:ascii="Bell MT" w:hAnsi="Bell MT"/>
        </w:rPr>
        <w:t>in Sustainable Fisheries -Leadership and Organizational Management, Good Fish Handling Practices (G</w:t>
      </w:r>
      <w:r w:rsidR="006B1B67">
        <w:rPr>
          <w:rFonts w:ascii="Bell MT" w:hAnsi="Bell MT"/>
        </w:rPr>
        <w:t>F</w:t>
      </w:r>
      <w:r>
        <w:rPr>
          <w:rFonts w:ascii="Bell MT" w:hAnsi="Bell MT"/>
        </w:rPr>
        <w:t>HP), Good</w:t>
      </w:r>
      <w:r w:rsidR="006B5EEF">
        <w:rPr>
          <w:rFonts w:ascii="Bell MT" w:hAnsi="Bell MT"/>
        </w:rPr>
        <w:t xml:space="preserve"> </w:t>
      </w:r>
      <w:r>
        <w:rPr>
          <w:rFonts w:ascii="Bell MT" w:hAnsi="Bell MT"/>
        </w:rPr>
        <w:t xml:space="preserve">Fishing Practices (GFP); Conflict Management, Participatory Fisheries planning and management, Participative monitoring and evaluation; BMU Roles clarification; and basic Aquatic Biology and Ecology; supported by </w:t>
      </w:r>
      <w:r w:rsidRPr="006A0C94">
        <w:rPr>
          <w:rFonts w:ascii="Bell MT" w:hAnsi="Bell MT"/>
          <w:b/>
        </w:rPr>
        <w:t>SIDA</w:t>
      </w:r>
      <w:r w:rsidR="006B1B67">
        <w:rPr>
          <w:rFonts w:ascii="Bell MT" w:hAnsi="Bell MT"/>
          <w:b/>
        </w:rPr>
        <w:t>-funded</w:t>
      </w:r>
      <w:r w:rsidR="00D108E6">
        <w:rPr>
          <w:rFonts w:ascii="Bell MT" w:hAnsi="Bell MT"/>
          <w:b/>
        </w:rPr>
        <w:t xml:space="preserve"> </w:t>
      </w:r>
      <w:r w:rsidRPr="006A0C94">
        <w:rPr>
          <w:rFonts w:ascii="Bell MT" w:hAnsi="Bell MT"/>
          <w:b/>
        </w:rPr>
        <w:t>Export Promotion of Organic Products of Africa (EPOPA)</w:t>
      </w:r>
      <w:r>
        <w:rPr>
          <w:rFonts w:ascii="Bell MT" w:hAnsi="Bell MT"/>
        </w:rPr>
        <w:t xml:space="preserve">, </w:t>
      </w:r>
      <w:r w:rsidRPr="006A0C94">
        <w:rPr>
          <w:rFonts w:ascii="Bell MT" w:hAnsi="Bell MT"/>
          <w:b/>
        </w:rPr>
        <w:t>1999</w:t>
      </w:r>
    </w:p>
    <w:p w14:paraId="5D0B881A" w14:textId="2DE2053F" w:rsidR="008F2CDF" w:rsidRDefault="008F2CDF" w:rsidP="00F75403">
      <w:pPr>
        <w:jc w:val="both"/>
        <w:rPr>
          <w:rFonts w:ascii="Bell MT" w:hAnsi="Bell MT"/>
          <w:sz w:val="22"/>
          <w:szCs w:val="22"/>
        </w:rPr>
      </w:pPr>
    </w:p>
    <w:p w14:paraId="52F0161B" w14:textId="63CE581A" w:rsidR="00283B17" w:rsidRPr="00F75403" w:rsidRDefault="00D34C17" w:rsidP="00F75403">
      <w:pPr>
        <w:jc w:val="both"/>
        <w:rPr>
          <w:rFonts w:ascii="Bell MT" w:hAnsi="Bell MT"/>
          <w:b/>
          <w:color w:val="4472C4" w:themeColor="accent1"/>
          <w:spacing w:val="10"/>
          <w:sz w:val="22"/>
          <w:szCs w:val="22"/>
          <w:u w:val="single"/>
          <w14:glow w14:rad="38100">
            <w14:schemeClr w14:val="accent1">
              <w14:alpha w14:val="60000"/>
            </w14:schemeClr>
          </w14:glow>
          <w14:textOutline w14:w="9525" w14:cap="flat" w14:cmpd="sng" w14:algn="ctr">
            <w14:solidFill>
              <w14:schemeClr w14:val="accent1"/>
            </w14:solidFill>
            <w14:prstDash w14:val="solid"/>
            <w14:round/>
          </w14:textOutline>
        </w:rPr>
      </w:pPr>
      <w:r w:rsidRPr="00F75403">
        <w:rPr>
          <w:rFonts w:ascii="Bell MT" w:hAnsi="Bell MT"/>
          <w:b/>
          <w:color w:val="4472C4" w:themeColor="accent1"/>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rPr>
        <w:t>Contact us at:</w:t>
      </w:r>
    </w:p>
    <w:p w14:paraId="3BF79E1D" w14:textId="25799707" w:rsidR="00283B17" w:rsidRDefault="00283B17" w:rsidP="00F75403">
      <w:pPr>
        <w:jc w:val="both"/>
        <w:rPr>
          <w:rFonts w:ascii="Bell MT" w:hAnsi="Bell MT"/>
          <w:sz w:val="22"/>
          <w:szCs w:val="22"/>
        </w:rPr>
      </w:pPr>
    </w:p>
    <w:p w14:paraId="4D838208" w14:textId="61EEBBE6" w:rsidR="00953E05" w:rsidRPr="009A7B00" w:rsidRDefault="00D34C17" w:rsidP="00F75403">
      <w:pPr>
        <w:pStyle w:val="Normal0"/>
        <w:jc w:val="both"/>
        <w:rPr>
          <w:rFonts w:ascii="Bell MT" w:hAnsi="Bell MT"/>
          <w:b/>
          <w:color w:val="7030A0"/>
          <w:sz w:val="20"/>
          <w:szCs w:val="20"/>
          <w:u w:val="single"/>
          <w14:textOutline w14:w="11112" w14:cap="flat" w14:cmpd="sng" w14:algn="ctr">
            <w14:noFill/>
            <w14:prstDash w14:val="solid"/>
            <w14:round/>
          </w14:textOutline>
        </w:rPr>
      </w:pPr>
      <w:r w:rsidRPr="009A7B00">
        <w:rPr>
          <w:rFonts w:ascii="Bell MT" w:hAnsi="Bell MT"/>
          <w:b/>
          <w:color w:val="7030A0"/>
          <w:sz w:val="20"/>
          <w:szCs w:val="20"/>
          <w:u w:val="single"/>
          <w14:textOutline w14:w="11112" w14:cap="flat" w14:cmpd="sng" w14:algn="ctr">
            <w14:noFill/>
            <w14:prstDash w14:val="solid"/>
            <w14:round/>
          </w14:textOutline>
        </w:rPr>
        <w:t>HEAD OFFICE:</w:t>
      </w:r>
    </w:p>
    <w:p w14:paraId="738EB879" w14:textId="2A9D4529" w:rsidR="00704F54" w:rsidRPr="00704F54" w:rsidRDefault="00704F54" w:rsidP="00F75403">
      <w:pPr>
        <w:pStyle w:val="Normal0"/>
        <w:jc w:val="both"/>
        <w:rPr>
          <w:rFonts w:ascii="Tahoma" w:hAnsi="Tahoma" w:cs="Tahoma"/>
          <w:color w:val="1F4E79" w:themeColor="accent5" w:themeShade="80"/>
          <w:sz w:val="20"/>
          <w:szCs w:val="20"/>
          <w14:textOutline w14:w="11112" w14:cap="flat" w14:cmpd="sng" w14:algn="ctr">
            <w14:noFill/>
            <w14:prstDash w14:val="solid"/>
            <w14:round/>
          </w14:textOutline>
        </w:rPr>
      </w:pPr>
      <w:r w:rsidRPr="00704F54">
        <w:rPr>
          <w:rFonts w:ascii="Tahoma" w:hAnsi="Tahoma" w:cs="Tahoma"/>
          <w:color w:val="1F4E79" w:themeColor="accent5" w:themeShade="80"/>
          <w:sz w:val="20"/>
          <w:szCs w:val="20"/>
          <w14:textOutline w14:w="11112" w14:cap="flat" w14:cmpd="sng" w14:algn="ctr">
            <w14:noFill/>
            <w14:prstDash w14:val="solid"/>
            <w14:round/>
          </w14:textOutline>
        </w:rPr>
        <w:t xml:space="preserve">Kamwokya off </w:t>
      </w:r>
      <w:proofErr w:type="spellStart"/>
      <w:r w:rsidRPr="00704F54">
        <w:rPr>
          <w:rFonts w:ascii="Tahoma" w:hAnsi="Tahoma" w:cs="Tahoma"/>
          <w:color w:val="1F4E79" w:themeColor="accent5" w:themeShade="80"/>
          <w:sz w:val="20"/>
          <w:szCs w:val="20"/>
          <w14:textOutline w14:w="11112" w14:cap="flat" w14:cmpd="sng" w14:algn="ctr">
            <w14:noFill/>
            <w14:prstDash w14:val="solid"/>
            <w14:round/>
          </w14:textOutline>
        </w:rPr>
        <w:t>Kiira</w:t>
      </w:r>
      <w:proofErr w:type="spellEnd"/>
      <w:r w:rsidRPr="00704F54">
        <w:rPr>
          <w:rFonts w:ascii="Tahoma" w:hAnsi="Tahoma" w:cs="Tahoma"/>
          <w:color w:val="1F4E79" w:themeColor="accent5" w:themeShade="80"/>
          <w:sz w:val="20"/>
          <w:szCs w:val="20"/>
          <w14:textOutline w14:w="11112" w14:cap="flat" w14:cmpd="sng" w14:algn="ctr">
            <w14:noFill/>
            <w14:prstDash w14:val="solid"/>
            <w14:round/>
          </w14:textOutline>
        </w:rPr>
        <w:t xml:space="preserve"> Road</w:t>
      </w:r>
    </w:p>
    <w:p w14:paraId="2723FC92" w14:textId="7EEA7CA0" w:rsidR="00704F54" w:rsidRPr="00704F54" w:rsidRDefault="00704F54" w:rsidP="00F75403">
      <w:pPr>
        <w:pStyle w:val="Normal0"/>
        <w:jc w:val="both"/>
        <w:rPr>
          <w:rFonts w:ascii="Tahoma" w:hAnsi="Tahoma" w:cs="Tahoma"/>
          <w:color w:val="1F4E79" w:themeColor="accent5" w:themeShade="80"/>
          <w:sz w:val="20"/>
          <w:szCs w:val="20"/>
          <w14:textOutline w14:w="11112" w14:cap="flat" w14:cmpd="sng" w14:algn="ctr">
            <w14:noFill/>
            <w14:prstDash w14:val="solid"/>
            <w14:round/>
          </w14:textOutline>
        </w:rPr>
      </w:pPr>
      <w:r w:rsidRPr="00704F54">
        <w:rPr>
          <w:rFonts w:ascii="Tahoma" w:hAnsi="Tahoma" w:cs="Tahoma"/>
          <w:color w:val="1F4E79" w:themeColor="accent5" w:themeShade="80"/>
          <w:sz w:val="20"/>
          <w:szCs w:val="20"/>
          <w14:textOutline w14:w="11112" w14:cap="flat" w14:cmpd="sng" w14:algn="ctr">
            <w14:noFill/>
            <w14:prstDash w14:val="solid"/>
            <w14:round/>
          </w14:textOutline>
        </w:rPr>
        <w:t>Plot No: 1601/1247</w:t>
      </w:r>
    </w:p>
    <w:p w14:paraId="72F36805" w14:textId="5DFAFB6D" w:rsidR="00704F54" w:rsidRDefault="00704F54" w:rsidP="00F75403">
      <w:pPr>
        <w:pStyle w:val="Normal0"/>
        <w:jc w:val="both"/>
        <w:rPr>
          <w:rFonts w:ascii="Tahoma" w:hAnsi="Tahoma" w:cs="Tahoma"/>
          <w:color w:val="1F4E79" w:themeColor="accent5" w:themeShade="80"/>
          <w:sz w:val="20"/>
          <w:szCs w:val="20"/>
          <w14:textOutline w14:w="11112" w14:cap="flat" w14:cmpd="sng" w14:algn="ctr">
            <w14:noFill/>
            <w14:prstDash w14:val="solid"/>
            <w14:round/>
          </w14:textOutline>
        </w:rPr>
      </w:pPr>
      <w:proofErr w:type="spellStart"/>
      <w:r w:rsidRPr="00704F54">
        <w:rPr>
          <w:rFonts w:ascii="Tahoma" w:hAnsi="Tahoma" w:cs="Tahoma"/>
          <w:color w:val="1F4E79" w:themeColor="accent5" w:themeShade="80"/>
          <w:sz w:val="20"/>
          <w:szCs w:val="20"/>
          <w14:textOutline w14:w="11112" w14:cap="flat" w14:cmpd="sng" w14:algn="ctr">
            <w14:noFill/>
            <w14:prstDash w14:val="solid"/>
            <w14:round/>
          </w14:textOutline>
        </w:rPr>
        <w:t>Biika</w:t>
      </w:r>
      <w:proofErr w:type="spellEnd"/>
      <w:r w:rsidRPr="00704F54">
        <w:rPr>
          <w:rFonts w:ascii="Tahoma" w:hAnsi="Tahoma" w:cs="Tahoma"/>
          <w:color w:val="1F4E79" w:themeColor="accent5" w:themeShade="80"/>
          <w:sz w:val="20"/>
          <w:szCs w:val="20"/>
          <w14:textOutline w14:w="11112" w14:cap="flat" w14:cmpd="sng" w14:algn="ctr">
            <w14:noFill/>
            <w14:prstDash w14:val="solid"/>
            <w14:round/>
          </w14:textOutline>
        </w:rPr>
        <w:t xml:space="preserve"> House, 2</w:t>
      </w:r>
      <w:r w:rsidRPr="00704F54">
        <w:rPr>
          <w:rFonts w:ascii="Tahoma" w:hAnsi="Tahoma" w:cs="Tahoma"/>
          <w:color w:val="1F4E79" w:themeColor="accent5" w:themeShade="80"/>
          <w:sz w:val="20"/>
          <w:szCs w:val="20"/>
          <w:vertAlign w:val="superscript"/>
          <w14:textOutline w14:w="11112" w14:cap="flat" w14:cmpd="sng" w14:algn="ctr">
            <w14:noFill/>
            <w14:prstDash w14:val="solid"/>
            <w14:round/>
          </w14:textOutline>
        </w:rPr>
        <w:t>nd</w:t>
      </w:r>
      <w:r w:rsidRPr="00704F54">
        <w:rPr>
          <w:rFonts w:ascii="Tahoma" w:hAnsi="Tahoma" w:cs="Tahoma"/>
          <w:color w:val="1F4E79" w:themeColor="accent5" w:themeShade="80"/>
          <w:sz w:val="20"/>
          <w:szCs w:val="20"/>
          <w14:textOutline w14:w="11112" w14:cap="flat" w14:cmpd="sng" w14:algn="ctr">
            <w14:noFill/>
            <w14:prstDash w14:val="solid"/>
            <w14:round/>
          </w14:textOutline>
        </w:rPr>
        <w:t xml:space="preserve"> Floor Suite No.2</w:t>
      </w:r>
    </w:p>
    <w:p w14:paraId="0CBF3D81" w14:textId="03F6D8CA" w:rsidR="00704F54" w:rsidRDefault="00704F54" w:rsidP="00F75403">
      <w:pPr>
        <w:pStyle w:val="Normal0"/>
        <w:jc w:val="both"/>
        <w:rPr>
          <w:rFonts w:ascii="Tahoma" w:hAnsi="Tahoma" w:cs="Tahoma"/>
          <w:color w:val="1F4E79" w:themeColor="accent5" w:themeShade="80"/>
          <w:sz w:val="20"/>
          <w:szCs w:val="20"/>
          <w14:textOutline w14:w="11112" w14:cap="flat" w14:cmpd="sng" w14:algn="ctr">
            <w14:noFill/>
            <w14:prstDash w14:val="solid"/>
            <w14:round/>
          </w14:textOutline>
        </w:rPr>
      </w:pPr>
      <w:r>
        <w:rPr>
          <w:rFonts w:ascii="Tahoma" w:hAnsi="Tahoma" w:cs="Tahoma"/>
          <w:color w:val="1F4E79" w:themeColor="accent5" w:themeShade="80"/>
          <w:sz w:val="20"/>
          <w:szCs w:val="20"/>
          <w14:textOutline w14:w="11112" w14:cap="flat" w14:cmpd="sng" w14:algn="ctr">
            <w14:noFill/>
            <w14:prstDash w14:val="solid"/>
            <w14:round/>
          </w14:textOutline>
        </w:rPr>
        <w:t xml:space="preserve">P.O Box 11516, </w:t>
      </w:r>
    </w:p>
    <w:p w14:paraId="75F99C87" w14:textId="177ED363" w:rsidR="00704F54" w:rsidRPr="00704F54" w:rsidRDefault="009A7B00" w:rsidP="00F75403">
      <w:pPr>
        <w:pStyle w:val="Normal0"/>
        <w:jc w:val="both"/>
        <w:rPr>
          <w:rFonts w:ascii="Tahoma" w:hAnsi="Tahoma" w:cs="Tahoma"/>
          <w:color w:val="1F4E79" w:themeColor="accent5" w:themeShade="80"/>
          <w:sz w:val="20"/>
          <w:szCs w:val="20"/>
          <w14:textOutline w14:w="11112" w14:cap="flat" w14:cmpd="sng" w14:algn="ctr">
            <w14:noFill/>
            <w14:prstDash w14:val="solid"/>
            <w14:round/>
          </w14:textOutline>
        </w:rPr>
      </w:pPr>
      <w:r>
        <w:rPr>
          <w:rFonts w:ascii="Tahoma" w:hAnsi="Tahoma" w:cs="Tahoma"/>
          <w:color w:val="1F4E79" w:themeColor="accent5" w:themeShade="80"/>
          <w:sz w:val="20"/>
          <w:szCs w:val="20"/>
          <w14:textOutline w14:w="11112" w14:cap="flat" w14:cmpd="sng" w14:algn="ctr">
            <w14:noFill/>
            <w14:prstDash w14:val="solid"/>
            <w14:round/>
          </w14:textOutline>
        </w:rPr>
        <w:t xml:space="preserve">KAMPALA, UGANDA. </w:t>
      </w:r>
    </w:p>
    <w:p w14:paraId="1EAB632A" w14:textId="3007F85B" w:rsidR="00D34C17" w:rsidRPr="00704F54" w:rsidRDefault="00D34C17" w:rsidP="00F75403">
      <w:pPr>
        <w:pStyle w:val="Normal0"/>
        <w:jc w:val="both"/>
        <w:rPr>
          <w:rFonts w:ascii="Bell MT" w:hAnsi="Bell MT"/>
          <w:b/>
          <w:color w:val="1F4E79" w:themeColor="accent5" w:themeShade="80"/>
          <w:sz w:val="20"/>
          <w:szCs w:val="20"/>
          <w:u w:val="single"/>
        </w:rPr>
      </w:pPr>
    </w:p>
    <w:p w14:paraId="729E7452" w14:textId="10859763" w:rsidR="00953E05" w:rsidRPr="008A1C52" w:rsidRDefault="008A1C52" w:rsidP="00F75403">
      <w:pPr>
        <w:pStyle w:val="Normal0"/>
        <w:jc w:val="both"/>
        <w:rPr>
          <w:rFonts w:ascii="Bell MT" w:hAnsi="Bell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ll MT" w:hAnsi="Bell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Regional </w:t>
      </w:r>
      <w:r w:rsidR="00953E05" w:rsidRPr="008A1C52">
        <w:rPr>
          <w:rFonts w:ascii="Bell MT" w:hAnsi="Bell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283B17" w:rsidRPr="008A1C52">
        <w:rPr>
          <w:rFonts w:ascii="Bell MT" w:hAnsi="Bell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ield </w:t>
      </w:r>
      <w:r w:rsidR="00953E05" w:rsidRPr="008A1C52">
        <w:rPr>
          <w:rFonts w:ascii="Bell MT" w:hAnsi="Bell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83B17" w:rsidRPr="008A1C52">
        <w:rPr>
          <w:rFonts w:ascii="Bell MT" w:hAnsi="Bell MT"/>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ffices</w:t>
      </w:r>
      <w:r w:rsidR="00953E05" w:rsidRPr="008A1C52">
        <w:rPr>
          <w:rFonts w:ascii="Bell MT" w:hAnsi="Bell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4E7A99" w14:textId="77777777" w:rsidR="00D55B91" w:rsidRDefault="00D55B91" w:rsidP="00F75403">
      <w:pPr>
        <w:pStyle w:val="Normal0"/>
        <w:jc w:val="both"/>
        <w:rPr>
          <w:rFonts w:ascii="Bell MT" w:hAnsi="Bell MT"/>
          <w:color w:val="000000" w:themeColor="text1"/>
          <w:sz w:val="20"/>
          <w:szCs w:val="20"/>
        </w:rPr>
      </w:pPr>
    </w:p>
    <w:p w14:paraId="2FFF79E5" w14:textId="528FF650" w:rsidR="00953E05" w:rsidRPr="00760C58" w:rsidRDefault="00953E05" w:rsidP="00F75403">
      <w:pPr>
        <w:pStyle w:val="Normal0"/>
        <w:spacing w:line="360" w:lineRule="auto"/>
        <w:jc w:val="both"/>
        <w:rPr>
          <w:rFonts w:ascii="Bell MT" w:hAnsi="Bell MT"/>
          <w:color w:val="000000" w:themeColor="text1"/>
          <w:sz w:val="20"/>
          <w:szCs w:val="20"/>
          <w:highlight w:val="cyan"/>
        </w:rPr>
      </w:pPr>
      <w:r w:rsidRPr="00760C58">
        <w:rPr>
          <w:rFonts w:ascii="Bell MT" w:hAnsi="Bell MT"/>
          <w:color w:val="000000" w:themeColor="text1"/>
          <w:sz w:val="20"/>
          <w:szCs w:val="20"/>
          <w:highlight w:val="cyan"/>
          <w:u w:val="single"/>
        </w:rPr>
        <w:t>Lake Victoria Field Office</w:t>
      </w:r>
      <w:r w:rsidRPr="00760C58">
        <w:rPr>
          <w:rFonts w:ascii="Bell MT" w:hAnsi="Bell MT"/>
          <w:color w:val="000000" w:themeColor="text1"/>
          <w:sz w:val="20"/>
          <w:szCs w:val="20"/>
          <w:highlight w:val="cyan"/>
        </w:rPr>
        <w:t xml:space="preserve">: </w:t>
      </w:r>
      <w:proofErr w:type="spellStart"/>
      <w:r w:rsidR="00283B17" w:rsidRPr="00760C58">
        <w:rPr>
          <w:rFonts w:ascii="Bell MT" w:hAnsi="Bell MT"/>
          <w:color w:val="000000" w:themeColor="text1"/>
          <w:sz w:val="20"/>
          <w:szCs w:val="20"/>
          <w:highlight w:val="cyan"/>
        </w:rPr>
        <w:t>Ggaba</w:t>
      </w:r>
      <w:proofErr w:type="spellEnd"/>
      <w:r w:rsidR="00283B17" w:rsidRPr="00760C58">
        <w:rPr>
          <w:rFonts w:ascii="Bell MT" w:hAnsi="Bell MT"/>
          <w:color w:val="000000" w:themeColor="text1"/>
          <w:sz w:val="20"/>
          <w:szCs w:val="20"/>
          <w:highlight w:val="cyan"/>
        </w:rPr>
        <w:t xml:space="preserve"> Fish landing Site, Kampala district</w:t>
      </w:r>
      <w:r w:rsidRPr="00760C58">
        <w:rPr>
          <w:rFonts w:ascii="Bell MT" w:hAnsi="Bell MT"/>
          <w:color w:val="000000" w:themeColor="text1"/>
          <w:sz w:val="20"/>
          <w:szCs w:val="20"/>
          <w:highlight w:val="cyan"/>
        </w:rPr>
        <w:t xml:space="preserve"> -</w:t>
      </w:r>
      <w:r w:rsidR="00283B17" w:rsidRPr="00760C58">
        <w:rPr>
          <w:rFonts w:ascii="Bell MT" w:hAnsi="Bell MT"/>
          <w:color w:val="000000" w:themeColor="text1"/>
          <w:sz w:val="20"/>
          <w:szCs w:val="20"/>
          <w:highlight w:val="cyan"/>
        </w:rPr>
        <w:t xml:space="preserve"> Central Uganda </w:t>
      </w:r>
      <w:r w:rsidR="00F75403" w:rsidRPr="00760C58">
        <w:rPr>
          <w:rFonts w:ascii="Bell MT" w:hAnsi="Bell MT"/>
          <w:color w:val="000000" w:themeColor="text1"/>
          <w:sz w:val="20"/>
          <w:szCs w:val="20"/>
          <w:highlight w:val="cyan"/>
        </w:rPr>
        <w:t xml:space="preserve">Region </w:t>
      </w:r>
    </w:p>
    <w:p w14:paraId="0BD7431A" w14:textId="49432C38" w:rsidR="00953E05" w:rsidRPr="00760C58" w:rsidRDefault="00283B17" w:rsidP="00F75403">
      <w:pPr>
        <w:pStyle w:val="Normal0"/>
        <w:spacing w:line="360" w:lineRule="auto"/>
        <w:jc w:val="both"/>
        <w:rPr>
          <w:rFonts w:ascii="Bell MT" w:hAnsi="Bell MT"/>
          <w:color w:val="000000" w:themeColor="text1"/>
          <w:sz w:val="20"/>
          <w:szCs w:val="20"/>
          <w:highlight w:val="cyan"/>
        </w:rPr>
      </w:pPr>
      <w:r w:rsidRPr="00760C58">
        <w:rPr>
          <w:rFonts w:ascii="Bell MT" w:hAnsi="Bell MT"/>
          <w:color w:val="000000" w:themeColor="text1"/>
          <w:sz w:val="20"/>
          <w:szCs w:val="20"/>
          <w:highlight w:val="cyan"/>
          <w:u w:val="single"/>
        </w:rPr>
        <w:t>Lake Albert Field Office</w:t>
      </w:r>
      <w:r w:rsidR="00953E05" w:rsidRPr="00760C58">
        <w:rPr>
          <w:rFonts w:ascii="Bell MT" w:hAnsi="Bell MT"/>
          <w:color w:val="000000" w:themeColor="text1"/>
          <w:sz w:val="20"/>
          <w:szCs w:val="20"/>
          <w:highlight w:val="cyan"/>
        </w:rPr>
        <w:t>:</w:t>
      </w:r>
      <w:r w:rsidRPr="00760C58">
        <w:rPr>
          <w:rFonts w:ascii="Bell MT" w:hAnsi="Bell MT"/>
          <w:color w:val="000000" w:themeColor="text1"/>
          <w:sz w:val="20"/>
          <w:szCs w:val="20"/>
          <w:highlight w:val="cyan"/>
        </w:rPr>
        <w:t xml:space="preserve"> </w:t>
      </w:r>
      <w:r w:rsidR="00953E05" w:rsidRPr="00760C58">
        <w:rPr>
          <w:rFonts w:ascii="Bell MT" w:hAnsi="Bell MT"/>
          <w:color w:val="000000" w:themeColor="text1"/>
          <w:sz w:val="20"/>
          <w:szCs w:val="20"/>
          <w:highlight w:val="cyan"/>
        </w:rPr>
        <w:t xml:space="preserve"> </w:t>
      </w:r>
      <w:proofErr w:type="spellStart"/>
      <w:r w:rsidRPr="00760C58">
        <w:rPr>
          <w:rFonts w:ascii="Bell MT" w:hAnsi="Bell MT"/>
          <w:color w:val="000000" w:themeColor="text1"/>
          <w:sz w:val="20"/>
          <w:szCs w:val="20"/>
          <w:highlight w:val="cyan"/>
        </w:rPr>
        <w:t>Butiaba</w:t>
      </w:r>
      <w:proofErr w:type="spellEnd"/>
      <w:r w:rsidRPr="00760C58">
        <w:rPr>
          <w:rFonts w:ascii="Bell MT" w:hAnsi="Bell MT"/>
          <w:color w:val="000000" w:themeColor="text1"/>
          <w:sz w:val="20"/>
          <w:szCs w:val="20"/>
          <w:highlight w:val="cyan"/>
        </w:rPr>
        <w:t xml:space="preserve"> Fish landing Site, </w:t>
      </w:r>
      <w:proofErr w:type="spellStart"/>
      <w:r w:rsidRPr="00760C58">
        <w:rPr>
          <w:rFonts w:ascii="Bell MT" w:hAnsi="Bell MT"/>
          <w:color w:val="000000" w:themeColor="text1"/>
          <w:sz w:val="20"/>
          <w:szCs w:val="20"/>
          <w:highlight w:val="cyan"/>
        </w:rPr>
        <w:t>Buliisa</w:t>
      </w:r>
      <w:proofErr w:type="spellEnd"/>
      <w:r w:rsidRPr="00760C58">
        <w:rPr>
          <w:rFonts w:ascii="Bell MT" w:hAnsi="Bell MT"/>
          <w:color w:val="000000" w:themeColor="text1"/>
          <w:sz w:val="20"/>
          <w:szCs w:val="20"/>
          <w:highlight w:val="cyan"/>
        </w:rPr>
        <w:t xml:space="preserve"> district, North- Western Uganda </w:t>
      </w:r>
      <w:r w:rsidR="00F75403" w:rsidRPr="00760C58">
        <w:rPr>
          <w:rFonts w:ascii="Bell MT" w:hAnsi="Bell MT"/>
          <w:color w:val="000000" w:themeColor="text1"/>
          <w:sz w:val="20"/>
          <w:szCs w:val="20"/>
          <w:highlight w:val="cyan"/>
        </w:rPr>
        <w:t xml:space="preserve">Region </w:t>
      </w:r>
    </w:p>
    <w:p w14:paraId="1E3BEBA6" w14:textId="0975778B" w:rsidR="00953E05" w:rsidRPr="00760C58" w:rsidRDefault="00283B17" w:rsidP="00F75403">
      <w:pPr>
        <w:pStyle w:val="Normal0"/>
        <w:spacing w:line="360" w:lineRule="auto"/>
        <w:jc w:val="both"/>
        <w:rPr>
          <w:rFonts w:ascii="Bell MT" w:hAnsi="Bell MT"/>
          <w:color w:val="000000" w:themeColor="text1"/>
          <w:sz w:val="20"/>
          <w:szCs w:val="20"/>
          <w:highlight w:val="cyan"/>
        </w:rPr>
      </w:pPr>
      <w:r w:rsidRPr="00760C58">
        <w:rPr>
          <w:rFonts w:ascii="Bell MT" w:hAnsi="Bell MT"/>
          <w:color w:val="000000" w:themeColor="text1"/>
          <w:sz w:val="20"/>
          <w:szCs w:val="20"/>
          <w:highlight w:val="cyan"/>
          <w:u w:val="single"/>
        </w:rPr>
        <w:t xml:space="preserve">Lake Kyoga Field </w:t>
      </w:r>
      <w:r w:rsidR="00953E05" w:rsidRPr="00760C58">
        <w:rPr>
          <w:rFonts w:ascii="Bell MT" w:hAnsi="Bell MT"/>
          <w:color w:val="000000" w:themeColor="text1"/>
          <w:sz w:val="20"/>
          <w:szCs w:val="20"/>
          <w:highlight w:val="cyan"/>
          <w:u w:val="single"/>
        </w:rPr>
        <w:t>O</w:t>
      </w:r>
      <w:r w:rsidRPr="00760C58">
        <w:rPr>
          <w:rFonts w:ascii="Bell MT" w:hAnsi="Bell MT"/>
          <w:color w:val="000000" w:themeColor="text1"/>
          <w:sz w:val="20"/>
          <w:szCs w:val="20"/>
          <w:highlight w:val="cyan"/>
          <w:u w:val="single"/>
        </w:rPr>
        <w:t>ffic</w:t>
      </w:r>
      <w:r w:rsidR="00953E05" w:rsidRPr="00760C58">
        <w:rPr>
          <w:rFonts w:ascii="Bell MT" w:hAnsi="Bell MT"/>
          <w:color w:val="000000" w:themeColor="text1"/>
          <w:sz w:val="20"/>
          <w:szCs w:val="20"/>
          <w:highlight w:val="cyan"/>
          <w:u w:val="single"/>
        </w:rPr>
        <w:t>e</w:t>
      </w:r>
      <w:r w:rsidR="00953E05" w:rsidRPr="00760C58">
        <w:rPr>
          <w:rFonts w:ascii="Bell MT" w:hAnsi="Bell MT"/>
          <w:color w:val="000000" w:themeColor="text1"/>
          <w:sz w:val="20"/>
          <w:szCs w:val="20"/>
          <w:highlight w:val="cyan"/>
        </w:rPr>
        <w:t xml:space="preserve">: </w:t>
      </w:r>
      <w:r w:rsidRPr="00760C58">
        <w:rPr>
          <w:rFonts w:ascii="Bell MT" w:hAnsi="Bell MT"/>
          <w:color w:val="000000" w:themeColor="text1"/>
          <w:sz w:val="20"/>
          <w:szCs w:val="20"/>
          <w:highlight w:val="cyan"/>
        </w:rPr>
        <w:t xml:space="preserve">Soroti Town, Soroti district, Eastern Uganda </w:t>
      </w:r>
      <w:r w:rsidR="00F75403" w:rsidRPr="00760C58">
        <w:rPr>
          <w:rFonts w:ascii="Bell MT" w:hAnsi="Bell MT"/>
          <w:color w:val="000000" w:themeColor="text1"/>
          <w:sz w:val="20"/>
          <w:szCs w:val="20"/>
          <w:highlight w:val="cyan"/>
        </w:rPr>
        <w:t xml:space="preserve">Region </w:t>
      </w:r>
    </w:p>
    <w:p w14:paraId="6999306E" w14:textId="5E6217EB" w:rsidR="00283B17" w:rsidRPr="00953E05" w:rsidRDefault="00283B17" w:rsidP="00F75403">
      <w:pPr>
        <w:pStyle w:val="Normal0"/>
        <w:spacing w:line="360" w:lineRule="auto"/>
        <w:jc w:val="both"/>
        <w:rPr>
          <w:rFonts w:ascii="Bell MT" w:hAnsi="Bell MT"/>
          <w:color w:val="000000" w:themeColor="text1"/>
          <w:sz w:val="20"/>
          <w:szCs w:val="20"/>
        </w:rPr>
      </w:pPr>
      <w:r w:rsidRPr="00760C58">
        <w:rPr>
          <w:rFonts w:ascii="Bell MT" w:hAnsi="Bell MT"/>
          <w:color w:val="000000" w:themeColor="text1"/>
          <w:sz w:val="20"/>
          <w:szCs w:val="20"/>
          <w:highlight w:val="cyan"/>
          <w:u w:val="single"/>
        </w:rPr>
        <w:t xml:space="preserve">Lakes Edward and George Field </w:t>
      </w:r>
      <w:r w:rsidR="00D55B91" w:rsidRPr="00760C58">
        <w:rPr>
          <w:rFonts w:ascii="Bell MT" w:hAnsi="Bell MT"/>
          <w:color w:val="000000" w:themeColor="text1"/>
          <w:sz w:val="20"/>
          <w:szCs w:val="20"/>
          <w:highlight w:val="cyan"/>
          <w:u w:val="single"/>
        </w:rPr>
        <w:t>O</w:t>
      </w:r>
      <w:r w:rsidRPr="00760C58">
        <w:rPr>
          <w:rFonts w:ascii="Bell MT" w:hAnsi="Bell MT"/>
          <w:color w:val="000000" w:themeColor="text1"/>
          <w:sz w:val="20"/>
          <w:szCs w:val="20"/>
          <w:highlight w:val="cyan"/>
          <w:u w:val="single"/>
        </w:rPr>
        <w:t>ffice</w:t>
      </w:r>
      <w:r w:rsidR="00953E05" w:rsidRPr="00760C58">
        <w:rPr>
          <w:rFonts w:ascii="Bell MT" w:hAnsi="Bell MT"/>
          <w:color w:val="000000" w:themeColor="text1"/>
          <w:sz w:val="20"/>
          <w:szCs w:val="20"/>
          <w:highlight w:val="cyan"/>
        </w:rPr>
        <w:t>:</w:t>
      </w:r>
      <w:r w:rsidRPr="00760C58">
        <w:rPr>
          <w:rFonts w:ascii="Bell MT" w:hAnsi="Bell MT"/>
          <w:color w:val="000000" w:themeColor="text1"/>
          <w:sz w:val="20"/>
          <w:szCs w:val="20"/>
          <w:highlight w:val="cyan"/>
        </w:rPr>
        <w:t xml:space="preserve"> Kasese Town,</w:t>
      </w:r>
      <w:r w:rsidR="00953E05" w:rsidRPr="00760C58">
        <w:rPr>
          <w:rFonts w:ascii="Bell MT" w:hAnsi="Bell MT"/>
          <w:color w:val="000000" w:themeColor="text1"/>
          <w:sz w:val="20"/>
          <w:szCs w:val="20"/>
          <w:highlight w:val="cyan"/>
        </w:rPr>
        <w:t xml:space="preserve"> Kasese district Local Government</w:t>
      </w:r>
      <w:r w:rsidRPr="00760C58">
        <w:rPr>
          <w:rFonts w:ascii="Bell MT" w:hAnsi="Bell MT"/>
          <w:color w:val="000000" w:themeColor="text1"/>
          <w:sz w:val="20"/>
          <w:szCs w:val="20"/>
          <w:highlight w:val="cyan"/>
        </w:rPr>
        <w:t xml:space="preserve"> </w:t>
      </w:r>
      <w:r w:rsidR="00953E05" w:rsidRPr="00760C58">
        <w:rPr>
          <w:rFonts w:ascii="Bell MT" w:hAnsi="Bell MT"/>
          <w:color w:val="000000" w:themeColor="text1"/>
          <w:sz w:val="20"/>
          <w:szCs w:val="20"/>
          <w:highlight w:val="cyan"/>
        </w:rPr>
        <w:t>-</w:t>
      </w:r>
      <w:r w:rsidRPr="00760C58">
        <w:rPr>
          <w:rFonts w:ascii="Bell MT" w:hAnsi="Bell MT"/>
          <w:color w:val="000000" w:themeColor="text1"/>
          <w:sz w:val="20"/>
          <w:szCs w:val="20"/>
          <w:highlight w:val="cyan"/>
        </w:rPr>
        <w:t>South-Western Uganda region</w:t>
      </w:r>
    </w:p>
    <w:p w14:paraId="6C5A91D3" w14:textId="77777777" w:rsidR="00283B17" w:rsidRPr="00D42440" w:rsidRDefault="00283B17" w:rsidP="00F75403">
      <w:pPr>
        <w:jc w:val="both"/>
        <w:rPr>
          <w:rFonts w:ascii="Bell MT" w:hAnsi="Bell MT"/>
          <w:sz w:val="22"/>
          <w:szCs w:val="22"/>
        </w:rPr>
      </w:pPr>
    </w:p>
    <w:sectPr w:rsidR="00283B17" w:rsidRPr="00D42440" w:rsidSect="003D27A8">
      <w:headerReference w:type="default" r:id="rId8"/>
      <w:footerReference w:type="default" r:id="rId9"/>
      <w:pgSz w:w="12240" w:h="15840"/>
      <w:pgMar w:top="1440" w:right="1440" w:bottom="1260" w:left="1440" w:header="771"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93C1" w14:textId="77777777" w:rsidR="009A058B" w:rsidRDefault="009A058B">
      <w:r>
        <w:separator/>
      </w:r>
    </w:p>
  </w:endnote>
  <w:endnote w:type="continuationSeparator" w:id="0">
    <w:p w14:paraId="0D61E0D9" w14:textId="77777777" w:rsidR="009A058B" w:rsidRDefault="009A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995247"/>
      <w:docPartObj>
        <w:docPartGallery w:val="Page Numbers (Bottom of Page)"/>
        <w:docPartUnique/>
      </w:docPartObj>
    </w:sdtPr>
    <w:sdtEndPr>
      <w:rPr>
        <w:noProof/>
      </w:rPr>
    </w:sdtEndPr>
    <w:sdtContent>
      <w:p w14:paraId="05CE2033" w14:textId="147C1E94" w:rsidR="001708D3" w:rsidRDefault="001708D3">
        <w:pPr>
          <w:pStyle w:val="Footer"/>
          <w:jc w:val="center"/>
        </w:pPr>
        <w:r>
          <w:fldChar w:fldCharType="begin"/>
        </w:r>
        <w:r>
          <w:instrText xml:space="preserve"> PAGE   \* MERGEFORMAT </w:instrText>
        </w:r>
        <w:r>
          <w:fldChar w:fldCharType="separate"/>
        </w:r>
        <w:r w:rsidR="009A7B00">
          <w:rPr>
            <w:noProof/>
          </w:rPr>
          <w:t>8</w:t>
        </w:r>
        <w:r>
          <w:rPr>
            <w:noProof/>
          </w:rPr>
          <w:fldChar w:fldCharType="end"/>
        </w:r>
      </w:p>
    </w:sdtContent>
  </w:sdt>
  <w:p w14:paraId="47867167" w14:textId="77777777" w:rsidR="001708D3" w:rsidRDefault="0017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1DAD" w14:textId="77777777" w:rsidR="009A058B" w:rsidRDefault="009A058B">
      <w:r>
        <w:separator/>
      </w:r>
    </w:p>
  </w:footnote>
  <w:footnote w:type="continuationSeparator" w:id="0">
    <w:p w14:paraId="4E4DC89E" w14:textId="77777777" w:rsidR="009A058B" w:rsidRDefault="009A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9D27" w14:textId="77777777" w:rsidR="009035F7" w:rsidRDefault="009A058B">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F36"/>
    <w:multiLevelType w:val="hybridMultilevel"/>
    <w:tmpl w:val="7682DB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FE3E7E"/>
    <w:multiLevelType w:val="hybridMultilevel"/>
    <w:tmpl w:val="3F1A2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E5960"/>
    <w:multiLevelType w:val="multilevel"/>
    <w:tmpl w:val="ECDA231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88B0DEF"/>
    <w:multiLevelType w:val="multilevel"/>
    <w:tmpl w:val="825699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2831775"/>
    <w:multiLevelType w:val="hybridMultilevel"/>
    <w:tmpl w:val="0F9C5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FE5C61"/>
    <w:multiLevelType w:val="multilevel"/>
    <w:tmpl w:val="39C22A80"/>
    <w:lvl w:ilvl="0">
      <w:start w:val="1"/>
      <w:numFmt w:val="decimal"/>
      <w:lvlText w:val="%1."/>
      <w:lvlJc w:val="left"/>
      <w:pPr>
        <w:ind w:left="720" w:hanging="360"/>
      </w:pPr>
      <w:rPr>
        <w:rFonts w:ascii="Bell MT" w:hAnsi="Bell MT" w:hint="default"/>
        <w:b/>
        <w:caps w:val="0"/>
        <w:smallCaps w:val="0"/>
        <w:color w:val="F7CAAC" w:themeColor="accent2" w:themeTint="66"/>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1112" w14:cap="flat" w14:cmpd="sng" w14:algn="ctr">
          <w14:solidFill>
            <w14:schemeClr w14:val="accent2"/>
          </w14:solidFill>
          <w14:prstDash w14:val="solid"/>
          <w14:round/>
        </w14:textOutline>
        <w14:props3d w14:extrusionH="0" w14:contourW="0" w14:prstMaterial="no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2C2063"/>
    <w:multiLevelType w:val="hybridMultilevel"/>
    <w:tmpl w:val="80FE3904"/>
    <w:lvl w:ilvl="0" w:tplc="9892C2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9B422D"/>
    <w:multiLevelType w:val="hybridMultilevel"/>
    <w:tmpl w:val="F3B4ED1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5457E6"/>
    <w:multiLevelType w:val="hybridMultilevel"/>
    <w:tmpl w:val="E964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591F52"/>
    <w:multiLevelType w:val="multilevel"/>
    <w:tmpl w:val="415CBEC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3195653"/>
    <w:multiLevelType w:val="multilevel"/>
    <w:tmpl w:val="C94053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DFE438B"/>
    <w:multiLevelType w:val="multilevel"/>
    <w:tmpl w:val="F4ACF722"/>
    <w:lvl w:ilvl="0">
      <w:start w:val="6"/>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56A3026A"/>
    <w:multiLevelType w:val="hybridMultilevel"/>
    <w:tmpl w:val="9A98631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DD47ED"/>
    <w:multiLevelType w:val="hybridMultilevel"/>
    <w:tmpl w:val="0FF45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F4694C"/>
    <w:multiLevelType w:val="multilevel"/>
    <w:tmpl w:val="85FC98C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AA3138"/>
    <w:multiLevelType w:val="multilevel"/>
    <w:tmpl w:val="7402F7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B95AB3"/>
    <w:multiLevelType w:val="multilevel"/>
    <w:tmpl w:val="B6BA97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caps w:val="0"/>
        <w:smallCaps w:val="0"/>
        <w:color w:val="7030A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57150" w14:contourW="0" w14:prstMaterial="softEdge">
          <w14:bevelT w14:w="25400" w14:h="38100" w14:prst="circle"/>
        </w14:props3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6972B3"/>
    <w:multiLevelType w:val="multilevel"/>
    <w:tmpl w:val="3B824BAC"/>
    <w:lvl w:ilvl="0">
      <w:start w:val="7"/>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8" w15:restartNumberingAfterBreak="0">
    <w:nsid w:val="769F767C"/>
    <w:multiLevelType w:val="hybridMultilevel"/>
    <w:tmpl w:val="74D47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A83A7C"/>
    <w:multiLevelType w:val="multilevel"/>
    <w:tmpl w:val="B8D20406"/>
    <w:lvl w:ilvl="0">
      <w:start w:val="6"/>
      <w:numFmt w:val="decimal"/>
      <w:lvlText w:val="%1"/>
      <w:lvlJc w:val="left"/>
      <w:pPr>
        <w:ind w:left="360" w:hanging="360"/>
      </w:pPr>
      <w:rPr>
        <w:rFonts w:cs="Arial" w:hint="default"/>
        <w:b w:val="0"/>
      </w:rPr>
    </w:lvl>
    <w:lvl w:ilvl="1">
      <w:start w:val="3"/>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0" w15:restartNumberingAfterBreak="0">
    <w:nsid w:val="7EC52200"/>
    <w:multiLevelType w:val="hybridMultilevel"/>
    <w:tmpl w:val="3954BB28"/>
    <w:lvl w:ilvl="0" w:tplc="9892C2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F286982"/>
    <w:multiLevelType w:val="multilevel"/>
    <w:tmpl w:val="FF8E928E"/>
    <w:lvl w:ilvl="0">
      <w:start w:val="6"/>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18"/>
  </w:num>
  <w:num w:numId="2">
    <w:abstractNumId w:val="4"/>
  </w:num>
  <w:num w:numId="3">
    <w:abstractNumId w:val="8"/>
  </w:num>
  <w:num w:numId="4">
    <w:abstractNumId w:val="13"/>
  </w:num>
  <w:num w:numId="5">
    <w:abstractNumId w:val="14"/>
  </w:num>
  <w:num w:numId="6">
    <w:abstractNumId w:val="0"/>
  </w:num>
  <w:num w:numId="7">
    <w:abstractNumId w:val="15"/>
  </w:num>
  <w:num w:numId="8">
    <w:abstractNumId w:val="10"/>
  </w:num>
  <w:num w:numId="9">
    <w:abstractNumId w:val="20"/>
  </w:num>
  <w:num w:numId="10">
    <w:abstractNumId w:val="6"/>
  </w:num>
  <w:num w:numId="11">
    <w:abstractNumId w:val="7"/>
  </w:num>
  <w:num w:numId="12">
    <w:abstractNumId w:val="9"/>
  </w:num>
  <w:num w:numId="13">
    <w:abstractNumId w:val="5"/>
  </w:num>
  <w:num w:numId="14">
    <w:abstractNumId w:val="16"/>
  </w:num>
  <w:num w:numId="15">
    <w:abstractNumId w:val="3"/>
  </w:num>
  <w:num w:numId="16">
    <w:abstractNumId w:val="21"/>
  </w:num>
  <w:num w:numId="17">
    <w:abstractNumId w:val="11"/>
  </w:num>
  <w:num w:numId="18">
    <w:abstractNumId w:val="19"/>
  </w:num>
  <w:num w:numId="19">
    <w:abstractNumId w:val="2"/>
  </w:num>
  <w:num w:numId="20">
    <w:abstractNumId w:val="17"/>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1"/>
    <w:rsid w:val="00004DAF"/>
    <w:rsid w:val="000106E9"/>
    <w:rsid w:val="00015B0B"/>
    <w:rsid w:val="00022F4E"/>
    <w:rsid w:val="00023E27"/>
    <w:rsid w:val="00026FB7"/>
    <w:rsid w:val="0003206D"/>
    <w:rsid w:val="00032685"/>
    <w:rsid w:val="000351A9"/>
    <w:rsid w:val="00037985"/>
    <w:rsid w:val="00041802"/>
    <w:rsid w:val="00053B27"/>
    <w:rsid w:val="000544A6"/>
    <w:rsid w:val="000550E0"/>
    <w:rsid w:val="00060302"/>
    <w:rsid w:val="00062207"/>
    <w:rsid w:val="000633A8"/>
    <w:rsid w:val="00067232"/>
    <w:rsid w:val="00070B89"/>
    <w:rsid w:val="00070BD3"/>
    <w:rsid w:val="00072BE8"/>
    <w:rsid w:val="000757D1"/>
    <w:rsid w:val="000768F3"/>
    <w:rsid w:val="00081FD1"/>
    <w:rsid w:val="000832ED"/>
    <w:rsid w:val="0008419C"/>
    <w:rsid w:val="000850E1"/>
    <w:rsid w:val="00096023"/>
    <w:rsid w:val="00097432"/>
    <w:rsid w:val="000B608A"/>
    <w:rsid w:val="000B6DAA"/>
    <w:rsid w:val="000B7693"/>
    <w:rsid w:val="000C0F4F"/>
    <w:rsid w:val="000C602C"/>
    <w:rsid w:val="000D16E8"/>
    <w:rsid w:val="000D3829"/>
    <w:rsid w:val="000D6ED7"/>
    <w:rsid w:val="000E5C19"/>
    <w:rsid w:val="000F3648"/>
    <w:rsid w:val="001005CB"/>
    <w:rsid w:val="00101499"/>
    <w:rsid w:val="001061A1"/>
    <w:rsid w:val="00106C13"/>
    <w:rsid w:val="00107B62"/>
    <w:rsid w:val="00113342"/>
    <w:rsid w:val="00116D7B"/>
    <w:rsid w:val="00117251"/>
    <w:rsid w:val="0012138D"/>
    <w:rsid w:val="00124B3E"/>
    <w:rsid w:val="00130416"/>
    <w:rsid w:val="00132AE5"/>
    <w:rsid w:val="00135EF7"/>
    <w:rsid w:val="0013663A"/>
    <w:rsid w:val="00136C14"/>
    <w:rsid w:val="00141BBB"/>
    <w:rsid w:val="001511CF"/>
    <w:rsid w:val="0015159E"/>
    <w:rsid w:val="00154F93"/>
    <w:rsid w:val="001557D1"/>
    <w:rsid w:val="00160B74"/>
    <w:rsid w:val="00160D13"/>
    <w:rsid w:val="001708D3"/>
    <w:rsid w:val="00170A51"/>
    <w:rsid w:val="00175A39"/>
    <w:rsid w:val="00176370"/>
    <w:rsid w:val="001840B4"/>
    <w:rsid w:val="0018439C"/>
    <w:rsid w:val="001850C1"/>
    <w:rsid w:val="001879F1"/>
    <w:rsid w:val="00190EB2"/>
    <w:rsid w:val="00193B7A"/>
    <w:rsid w:val="001A5B47"/>
    <w:rsid w:val="001B05B6"/>
    <w:rsid w:val="001B257B"/>
    <w:rsid w:val="001B52DF"/>
    <w:rsid w:val="001C4ADE"/>
    <w:rsid w:val="001C56B5"/>
    <w:rsid w:val="001D7E3F"/>
    <w:rsid w:val="001F5ADA"/>
    <w:rsid w:val="001F6148"/>
    <w:rsid w:val="001F6429"/>
    <w:rsid w:val="002055AF"/>
    <w:rsid w:val="002163F2"/>
    <w:rsid w:val="00223F9C"/>
    <w:rsid w:val="00224063"/>
    <w:rsid w:val="0022695D"/>
    <w:rsid w:val="002279D6"/>
    <w:rsid w:val="00232083"/>
    <w:rsid w:val="002324E4"/>
    <w:rsid w:val="00236908"/>
    <w:rsid w:val="0023712B"/>
    <w:rsid w:val="00256695"/>
    <w:rsid w:val="00256BB8"/>
    <w:rsid w:val="00257850"/>
    <w:rsid w:val="0026321F"/>
    <w:rsid w:val="002634EB"/>
    <w:rsid w:val="0026506E"/>
    <w:rsid w:val="0027367D"/>
    <w:rsid w:val="00273B45"/>
    <w:rsid w:val="00280840"/>
    <w:rsid w:val="00281F5B"/>
    <w:rsid w:val="00283B17"/>
    <w:rsid w:val="00284F14"/>
    <w:rsid w:val="00290912"/>
    <w:rsid w:val="0029576C"/>
    <w:rsid w:val="00295D47"/>
    <w:rsid w:val="002A653E"/>
    <w:rsid w:val="002B06E2"/>
    <w:rsid w:val="002B699A"/>
    <w:rsid w:val="002C23FB"/>
    <w:rsid w:val="002C3448"/>
    <w:rsid w:val="002C68F1"/>
    <w:rsid w:val="002D173D"/>
    <w:rsid w:val="002D25C1"/>
    <w:rsid w:val="002D7C7A"/>
    <w:rsid w:val="002E3F43"/>
    <w:rsid w:val="002E6F2B"/>
    <w:rsid w:val="002E79CF"/>
    <w:rsid w:val="002F0D8B"/>
    <w:rsid w:val="002F334D"/>
    <w:rsid w:val="002F4EEE"/>
    <w:rsid w:val="00302E12"/>
    <w:rsid w:val="003059C9"/>
    <w:rsid w:val="00310C36"/>
    <w:rsid w:val="003207C4"/>
    <w:rsid w:val="00321D59"/>
    <w:rsid w:val="003301F2"/>
    <w:rsid w:val="003335FE"/>
    <w:rsid w:val="00340D88"/>
    <w:rsid w:val="00342D66"/>
    <w:rsid w:val="00347119"/>
    <w:rsid w:val="00347BF8"/>
    <w:rsid w:val="0035065A"/>
    <w:rsid w:val="00352C14"/>
    <w:rsid w:val="003657AA"/>
    <w:rsid w:val="0037261F"/>
    <w:rsid w:val="003735DD"/>
    <w:rsid w:val="00374BC1"/>
    <w:rsid w:val="00374E29"/>
    <w:rsid w:val="003800E1"/>
    <w:rsid w:val="00382546"/>
    <w:rsid w:val="0038702D"/>
    <w:rsid w:val="003962E0"/>
    <w:rsid w:val="003A38E9"/>
    <w:rsid w:val="003A3B8E"/>
    <w:rsid w:val="003B1E60"/>
    <w:rsid w:val="003B3008"/>
    <w:rsid w:val="003C68BB"/>
    <w:rsid w:val="003D0E8C"/>
    <w:rsid w:val="003D16AF"/>
    <w:rsid w:val="003D664A"/>
    <w:rsid w:val="003E4987"/>
    <w:rsid w:val="003E6449"/>
    <w:rsid w:val="003E6B1C"/>
    <w:rsid w:val="003E794A"/>
    <w:rsid w:val="00400CD9"/>
    <w:rsid w:val="0040166B"/>
    <w:rsid w:val="00402415"/>
    <w:rsid w:val="0040468D"/>
    <w:rsid w:val="00404FD6"/>
    <w:rsid w:val="00406E60"/>
    <w:rsid w:val="0041409D"/>
    <w:rsid w:val="004162BE"/>
    <w:rsid w:val="0042151A"/>
    <w:rsid w:val="004404EE"/>
    <w:rsid w:val="004429D4"/>
    <w:rsid w:val="00445A30"/>
    <w:rsid w:val="00450D0B"/>
    <w:rsid w:val="004568F1"/>
    <w:rsid w:val="00462B05"/>
    <w:rsid w:val="00465361"/>
    <w:rsid w:val="00470C21"/>
    <w:rsid w:val="0047285C"/>
    <w:rsid w:val="004871BC"/>
    <w:rsid w:val="00487208"/>
    <w:rsid w:val="004957FB"/>
    <w:rsid w:val="0049583C"/>
    <w:rsid w:val="00495B43"/>
    <w:rsid w:val="004A358B"/>
    <w:rsid w:val="004A788A"/>
    <w:rsid w:val="004B48A9"/>
    <w:rsid w:val="004B6A5E"/>
    <w:rsid w:val="004C2F96"/>
    <w:rsid w:val="004C3D9C"/>
    <w:rsid w:val="004D5294"/>
    <w:rsid w:val="004E310E"/>
    <w:rsid w:val="004F25BC"/>
    <w:rsid w:val="004F5705"/>
    <w:rsid w:val="004F5CF6"/>
    <w:rsid w:val="00501E11"/>
    <w:rsid w:val="00504F79"/>
    <w:rsid w:val="005053D5"/>
    <w:rsid w:val="005107EC"/>
    <w:rsid w:val="0051706C"/>
    <w:rsid w:val="0052050C"/>
    <w:rsid w:val="0052603A"/>
    <w:rsid w:val="005373B4"/>
    <w:rsid w:val="005374BD"/>
    <w:rsid w:val="0054698C"/>
    <w:rsid w:val="00547AEC"/>
    <w:rsid w:val="005505FE"/>
    <w:rsid w:val="00553C4C"/>
    <w:rsid w:val="00553E46"/>
    <w:rsid w:val="0055420E"/>
    <w:rsid w:val="00554D99"/>
    <w:rsid w:val="00557743"/>
    <w:rsid w:val="00557877"/>
    <w:rsid w:val="00575678"/>
    <w:rsid w:val="005868AD"/>
    <w:rsid w:val="00593F7C"/>
    <w:rsid w:val="005B2A8A"/>
    <w:rsid w:val="005B3628"/>
    <w:rsid w:val="005B635A"/>
    <w:rsid w:val="005C1B2D"/>
    <w:rsid w:val="005C39BA"/>
    <w:rsid w:val="005C4675"/>
    <w:rsid w:val="005C7630"/>
    <w:rsid w:val="005D0C69"/>
    <w:rsid w:val="005D6394"/>
    <w:rsid w:val="005E4626"/>
    <w:rsid w:val="005E53BD"/>
    <w:rsid w:val="005F1F7A"/>
    <w:rsid w:val="005F2B2D"/>
    <w:rsid w:val="005F421B"/>
    <w:rsid w:val="005F516A"/>
    <w:rsid w:val="005F59C6"/>
    <w:rsid w:val="00627471"/>
    <w:rsid w:val="006307FB"/>
    <w:rsid w:val="00630AB6"/>
    <w:rsid w:val="006356B0"/>
    <w:rsid w:val="00640E11"/>
    <w:rsid w:val="00650319"/>
    <w:rsid w:val="00652A50"/>
    <w:rsid w:val="00654296"/>
    <w:rsid w:val="00674C71"/>
    <w:rsid w:val="006820D1"/>
    <w:rsid w:val="00687FE2"/>
    <w:rsid w:val="006907F6"/>
    <w:rsid w:val="00692710"/>
    <w:rsid w:val="006928BB"/>
    <w:rsid w:val="00693101"/>
    <w:rsid w:val="00693D96"/>
    <w:rsid w:val="006A0C94"/>
    <w:rsid w:val="006B0458"/>
    <w:rsid w:val="006B1B67"/>
    <w:rsid w:val="006B5BF7"/>
    <w:rsid w:val="006B5EEF"/>
    <w:rsid w:val="006C248E"/>
    <w:rsid w:val="006D1415"/>
    <w:rsid w:val="006D1907"/>
    <w:rsid w:val="006D2291"/>
    <w:rsid w:val="006D75A1"/>
    <w:rsid w:val="006E1010"/>
    <w:rsid w:val="006E3365"/>
    <w:rsid w:val="006E3CF3"/>
    <w:rsid w:val="006E3D1A"/>
    <w:rsid w:val="006E5360"/>
    <w:rsid w:val="006E7666"/>
    <w:rsid w:val="006F0771"/>
    <w:rsid w:val="006F0B06"/>
    <w:rsid w:val="00701AB8"/>
    <w:rsid w:val="00704472"/>
    <w:rsid w:val="00704F54"/>
    <w:rsid w:val="00705242"/>
    <w:rsid w:val="007122C4"/>
    <w:rsid w:val="0071315E"/>
    <w:rsid w:val="00740E32"/>
    <w:rsid w:val="00740F0D"/>
    <w:rsid w:val="00742ACE"/>
    <w:rsid w:val="0075364D"/>
    <w:rsid w:val="00756174"/>
    <w:rsid w:val="00760C58"/>
    <w:rsid w:val="00761594"/>
    <w:rsid w:val="0076237C"/>
    <w:rsid w:val="00765206"/>
    <w:rsid w:val="00765369"/>
    <w:rsid w:val="0077066B"/>
    <w:rsid w:val="00773FDF"/>
    <w:rsid w:val="00774D55"/>
    <w:rsid w:val="00775AD1"/>
    <w:rsid w:val="007767FF"/>
    <w:rsid w:val="00777ABA"/>
    <w:rsid w:val="00785FC3"/>
    <w:rsid w:val="00794ED3"/>
    <w:rsid w:val="007954AD"/>
    <w:rsid w:val="007A017D"/>
    <w:rsid w:val="007B01B7"/>
    <w:rsid w:val="007B0B30"/>
    <w:rsid w:val="007B6951"/>
    <w:rsid w:val="007B6B82"/>
    <w:rsid w:val="007C36F8"/>
    <w:rsid w:val="007C57ED"/>
    <w:rsid w:val="007C738E"/>
    <w:rsid w:val="007C76D3"/>
    <w:rsid w:val="007D04ED"/>
    <w:rsid w:val="007D12D7"/>
    <w:rsid w:val="007E0095"/>
    <w:rsid w:val="007E6A5D"/>
    <w:rsid w:val="007F402A"/>
    <w:rsid w:val="007F4FEE"/>
    <w:rsid w:val="00801812"/>
    <w:rsid w:val="00804394"/>
    <w:rsid w:val="008067BD"/>
    <w:rsid w:val="008103B0"/>
    <w:rsid w:val="00814930"/>
    <w:rsid w:val="008211CD"/>
    <w:rsid w:val="00823A9D"/>
    <w:rsid w:val="00826567"/>
    <w:rsid w:val="0084743C"/>
    <w:rsid w:val="008505EF"/>
    <w:rsid w:val="00851A61"/>
    <w:rsid w:val="008524CD"/>
    <w:rsid w:val="00852884"/>
    <w:rsid w:val="008538FC"/>
    <w:rsid w:val="00853F1C"/>
    <w:rsid w:val="0085421F"/>
    <w:rsid w:val="00854795"/>
    <w:rsid w:val="00855876"/>
    <w:rsid w:val="00855DE2"/>
    <w:rsid w:val="00857A93"/>
    <w:rsid w:val="00861BC2"/>
    <w:rsid w:val="00862DAB"/>
    <w:rsid w:val="0086333A"/>
    <w:rsid w:val="008637F9"/>
    <w:rsid w:val="008735E2"/>
    <w:rsid w:val="00873B0C"/>
    <w:rsid w:val="0088625F"/>
    <w:rsid w:val="00887893"/>
    <w:rsid w:val="00890582"/>
    <w:rsid w:val="008928B7"/>
    <w:rsid w:val="008932CF"/>
    <w:rsid w:val="008953C7"/>
    <w:rsid w:val="008A1C52"/>
    <w:rsid w:val="008A23CF"/>
    <w:rsid w:val="008A26D9"/>
    <w:rsid w:val="008B2180"/>
    <w:rsid w:val="008B2947"/>
    <w:rsid w:val="008B2A28"/>
    <w:rsid w:val="008C6278"/>
    <w:rsid w:val="008C6835"/>
    <w:rsid w:val="008D2669"/>
    <w:rsid w:val="008D2D8B"/>
    <w:rsid w:val="008D3F6F"/>
    <w:rsid w:val="008D403A"/>
    <w:rsid w:val="008E6254"/>
    <w:rsid w:val="008F1088"/>
    <w:rsid w:val="008F2CDF"/>
    <w:rsid w:val="008F394D"/>
    <w:rsid w:val="008F4982"/>
    <w:rsid w:val="008F4A82"/>
    <w:rsid w:val="00912C10"/>
    <w:rsid w:val="009137FE"/>
    <w:rsid w:val="00915408"/>
    <w:rsid w:val="00916650"/>
    <w:rsid w:val="00916A1E"/>
    <w:rsid w:val="00917710"/>
    <w:rsid w:val="00927846"/>
    <w:rsid w:val="00936F9B"/>
    <w:rsid w:val="00945DBE"/>
    <w:rsid w:val="00946332"/>
    <w:rsid w:val="00953E05"/>
    <w:rsid w:val="00954E6C"/>
    <w:rsid w:val="009551E0"/>
    <w:rsid w:val="009574D2"/>
    <w:rsid w:val="00963F8F"/>
    <w:rsid w:val="00965096"/>
    <w:rsid w:val="009706CA"/>
    <w:rsid w:val="0097368A"/>
    <w:rsid w:val="00981378"/>
    <w:rsid w:val="00982C41"/>
    <w:rsid w:val="00984EB9"/>
    <w:rsid w:val="00990652"/>
    <w:rsid w:val="009912B6"/>
    <w:rsid w:val="0099238E"/>
    <w:rsid w:val="00995709"/>
    <w:rsid w:val="009A058B"/>
    <w:rsid w:val="009A455B"/>
    <w:rsid w:val="009A7B00"/>
    <w:rsid w:val="009B30C5"/>
    <w:rsid w:val="009C4074"/>
    <w:rsid w:val="009C562D"/>
    <w:rsid w:val="009E236E"/>
    <w:rsid w:val="009E2E4E"/>
    <w:rsid w:val="009F5B22"/>
    <w:rsid w:val="009F6885"/>
    <w:rsid w:val="00A019EA"/>
    <w:rsid w:val="00A10564"/>
    <w:rsid w:val="00A10B68"/>
    <w:rsid w:val="00A17AF4"/>
    <w:rsid w:val="00A22DA1"/>
    <w:rsid w:val="00A25C56"/>
    <w:rsid w:val="00A30FA1"/>
    <w:rsid w:val="00A446C2"/>
    <w:rsid w:val="00A62F7F"/>
    <w:rsid w:val="00A678A3"/>
    <w:rsid w:val="00A7161F"/>
    <w:rsid w:val="00A72502"/>
    <w:rsid w:val="00A73E01"/>
    <w:rsid w:val="00A741C5"/>
    <w:rsid w:val="00A808C0"/>
    <w:rsid w:val="00A8428D"/>
    <w:rsid w:val="00A861A6"/>
    <w:rsid w:val="00A87612"/>
    <w:rsid w:val="00A936F3"/>
    <w:rsid w:val="00A94F72"/>
    <w:rsid w:val="00A94F9E"/>
    <w:rsid w:val="00AA4C56"/>
    <w:rsid w:val="00AB0FBC"/>
    <w:rsid w:val="00AB1BE4"/>
    <w:rsid w:val="00AB299C"/>
    <w:rsid w:val="00AB6271"/>
    <w:rsid w:val="00AC1F1C"/>
    <w:rsid w:val="00AC23D3"/>
    <w:rsid w:val="00AC3725"/>
    <w:rsid w:val="00AC5D61"/>
    <w:rsid w:val="00AC6B3F"/>
    <w:rsid w:val="00AC6F26"/>
    <w:rsid w:val="00AD1C47"/>
    <w:rsid w:val="00AD7CBB"/>
    <w:rsid w:val="00AE21CD"/>
    <w:rsid w:val="00AE29F8"/>
    <w:rsid w:val="00AF0A98"/>
    <w:rsid w:val="00AF58E4"/>
    <w:rsid w:val="00B0082C"/>
    <w:rsid w:val="00B0117E"/>
    <w:rsid w:val="00B021B6"/>
    <w:rsid w:val="00B04D40"/>
    <w:rsid w:val="00B053E1"/>
    <w:rsid w:val="00B15F16"/>
    <w:rsid w:val="00B2084B"/>
    <w:rsid w:val="00B2175D"/>
    <w:rsid w:val="00B22C3F"/>
    <w:rsid w:val="00B343A5"/>
    <w:rsid w:val="00B40CD2"/>
    <w:rsid w:val="00B44A2A"/>
    <w:rsid w:val="00B46343"/>
    <w:rsid w:val="00B52A2B"/>
    <w:rsid w:val="00B722EE"/>
    <w:rsid w:val="00B72F2D"/>
    <w:rsid w:val="00B8338E"/>
    <w:rsid w:val="00B87132"/>
    <w:rsid w:val="00B908E8"/>
    <w:rsid w:val="00B93054"/>
    <w:rsid w:val="00B94D60"/>
    <w:rsid w:val="00BA2BE6"/>
    <w:rsid w:val="00BB3F54"/>
    <w:rsid w:val="00BB479E"/>
    <w:rsid w:val="00BB4863"/>
    <w:rsid w:val="00BC1F82"/>
    <w:rsid w:val="00BC673D"/>
    <w:rsid w:val="00BD106A"/>
    <w:rsid w:val="00BD262E"/>
    <w:rsid w:val="00BE02A0"/>
    <w:rsid w:val="00BE1ADA"/>
    <w:rsid w:val="00BE35A6"/>
    <w:rsid w:val="00BF2BBB"/>
    <w:rsid w:val="00C033A0"/>
    <w:rsid w:val="00C06CA3"/>
    <w:rsid w:val="00C12BE0"/>
    <w:rsid w:val="00C2453D"/>
    <w:rsid w:val="00C36F2C"/>
    <w:rsid w:val="00C40AA5"/>
    <w:rsid w:val="00C43F37"/>
    <w:rsid w:val="00C44010"/>
    <w:rsid w:val="00C4731E"/>
    <w:rsid w:val="00C51DB1"/>
    <w:rsid w:val="00C51FAF"/>
    <w:rsid w:val="00C52D99"/>
    <w:rsid w:val="00C53CA4"/>
    <w:rsid w:val="00C5429C"/>
    <w:rsid w:val="00C62640"/>
    <w:rsid w:val="00C666A6"/>
    <w:rsid w:val="00C707C9"/>
    <w:rsid w:val="00C7109D"/>
    <w:rsid w:val="00C8090E"/>
    <w:rsid w:val="00C85216"/>
    <w:rsid w:val="00C855D1"/>
    <w:rsid w:val="00C86707"/>
    <w:rsid w:val="00C9204C"/>
    <w:rsid w:val="00C9278F"/>
    <w:rsid w:val="00CA6B54"/>
    <w:rsid w:val="00CB2562"/>
    <w:rsid w:val="00CC4B08"/>
    <w:rsid w:val="00CC6AA3"/>
    <w:rsid w:val="00CD2401"/>
    <w:rsid w:val="00CD240D"/>
    <w:rsid w:val="00CD7419"/>
    <w:rsid w:val="00CF1528"/>
    <w:rsid w:val="00CF4ADE"/>
    <w:rsid w:val="00D01AD3"/>
    <w:rsid w:val="00D0318C"/>
    <w:rsid w:val="00D108E6"/>
    <w:rsid w:val="00D17607"/>
    <w:rsid w:val="00D17A9F"/>
    <w:rsid w:val="00D21AC4"/>
    <w:rsid w:val="00D27DAA"/>
    <w:rsid w:val="00D31423"/>
    <w:rsid w:val="00D34C17"/>
    <w:rsid w:val="00D36206"/>
    <w:rsid w:val="00D42440"/>
    <w:rsid w:val="00D426F3"/>
    <w:rsid w:val="00D55B91"/>
    <w:rsid w:val="00D610BE"/>
    <w:rsid w:val="00D76613"/>
    <w:rsid w:val="00D80552"/>
    <w:rsid w:val="00D80EBE"/>
    <w:rsid w:val="00D82616"/>
    <w:rsid w:val="00D849A3"/>
    <w:rsid w:val="00D90BC7"/>
    <w:rsid w:val="00D9461A"/>
    <w:rsid w:val="00D95852"/>
    <w:rsid w:val="00DA15E1"/>
    <w:rsid w:val="00DA3743"/>
    <w:rsid w:val="00DB1F70"/>
    <w:rsid w:val="00DB7038"/>
    <w:rsid w:val="00DC04F9"/>
    <w:rsid w:val="00DC5330"/>
    <w:rsid w:val="00DC5FF7"/>
    <w:rsid w:val="00DD178C"/>
    <w:rsid w:val="00DD2DD8"/>
    <w:rsid w:val="00DD5683"/>
    <w:rsid w:val="00DD6B80"/>
    <w:rsid w:val="00DE44DC"/>
    <w:rsid w:val="00DE5F89"/>
    <w:rsid w:val="00DE64D6"/>
    <w:rsid w:val="00DE66E7"/>
    <w:rsid w:val="00DF1F7C"/>
    <w:rsid w:val="00DF29C6"/>
    <w:rsid w:val="00DF3A45"/>
    <w:rsid w:val="00DF519E"/>
    <w:rsid w:val="00E043EE"/>
    <w:rsid w:val="00E05822"/>
    <w:rsid w:val="00E07510"/>
    <w:rsid w:val="00E11BF9"/>
    <w:rsid w:val="00E12BF5"/>
    <w:rsid w:val="00E16194"/>
    <w:rsid w:val="00E22339"/>
    <w:rsid w:val="00E22686"/>
    <w:rsid w:val="00E25316"/>
    <w:rsid w:val="00E354FF"/>
    <w:rsid w:val="00E42F7B"/>
    <w:rsid w:val="00E45E69"/>
    <w:rsid w:val="00E510DB"/>
    <w:rsid w:val="00E55826"/>
    <w:rsid w:val="00E62249"/>
    <w:rsid w:val="00E73193"/>
    <w:rsid w:val="00E75F71"/>
    <w:rsid w:val="00E8180C"/>
    <w:rsid w:val="00E82F49"/>
    <w:rsid w:val="00E84C80"/>
    <w:rsid w:val="00EA35D3"/>
    <w:rsid w:val="00EA7A38"/>
    <w:rsid w:val="00EA7BFC"/>
    <w:rsid w:val="00EC2750"/>
    <w:rsid w:val="00EC3DF5"/>
    <w:rsid w:val="00EC57AA"/>
    <w:rsid w:val="00EC6F51"/>
    <w:rsid w:val="00EC7B7C"/>
    <w:rsid w:val="00EE70A5"/>
    <w:rsid w:val="00EF32F8"/>
    <w:rsid w:val="00F00CAF"/>
    <w:rsid w:val="00F03633"/>
    <w:rsid w:val="00F130A4"/>
    <w:rsid w:val="00F14F2C"/>
    <w:rsid w:val="00F1513E"/>
    <w:rsid w:val="00F20D87"/>
    <w:rsid w:val="00F24A19"/>
    <w:rsid w:val="00F3293D"/>
    <w:rsid w:val="00F44296"/>
    <w:rsid w:val="00F45C4E"/>
    <w:rsid w:val="00F461C9"/>
    <w:rsid w:val="00F46909"/>
    <w:rsid w:val="00F475FC"/>
    <w:rsid w:val="00F47AD7"/>
    <w:rsid w:val="00F54458"/>
    <w:rsid w:val="00F55BE2"/>
    <w:rsid w:val="00F5706E"/>
    <w:rsid w:val="00F610C4"/>
    <w:rsid w:val="00F62E74"/>
    <w:rsid w:val="00F65DCB"/>
    <w:rsid w:val="00F72F4C"/>
    <w:rsid w:val="00F75403"/>
    <w:rsid w:val="00F77D07"/>
    <w:rsid w:val="00F83350"/>
    <w:rsid w:val="00F85436"/>
    <w:rsid w:val="00F97FE7"/>
    <w:rsid w:val="00FA2878"/>
    <w:rsid w:val="00FA7E87"/>
    <w:rsid w:val="00FB15B1"/>
    <w:rsid w:val="00FC4955"/>
    <w:rsid w:val="00FC5512"/>
    <w:rsid w:val="00FC65A8"/>
    <w:rsid w:val="00FC7C45"/>
    <w:rsid w:val="00FD0131"/>
    <w:rsid w:val="00FE3CA4"/>
    <w:rsid w:val="00FF2C0C"/>
    <w:rsid w:val="00FF3BA9"/>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D229"/>
  <w15:docId w15:val="{11E4AFDF-E8C6-43FA-AF10-5DABE612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2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commendation,List Paragraph1,List Paragraph11"/>
    <w:basedOn w:val="Normal"/>
    <w:link w:val="ListParagraphChar"/>
    <w:uiPriority w:val="34"/>
    <w:qFormat/>
    <w:rsid w:val="00495B43"/>
    <w:pPr>
      <w:spacing w:after="160" w:line="259" w:lineRule="auto"/>
      <w:ind w:left="720"/>
      <w:contextualSpacing/>
    </w:pPr>
    <w:rPr>
      <w:rFonts w:asciiTheme="minorHAnsi" w:eastAsiaTheme="minorHAnsi" w:hAnsiTheme="minorHAnsi" w:cstheme="minorBidi"/>
      <w:sz w:val="22"/>
      <w:szCs w:val="22"/>
    </w:rPr>
  </w:style>
  <w:style w:type="paragraph" w:customStyle="1" w:styleId="Normal0">
    <w:name w:val="Normal0"/>
    <w:qFormat/>
    <w:rsid w:val="004D5294"/>
    <w:pPr>
      <w:spacing w:after="0" w:line="276" w:lineRule="auto"/>
    </w:pPr>
    <w:rPr>
      <w:rFonts w:ascii="Arial" w:eastAsia="Arial" w:hAnsi="Arial" w:cs="Arial"/>
      <w:lang w:val="en"/>
    </w:rPr>
  </w:style>
  <w:style w:type="character" w:customStyle="1" w:styleId="ListParagraphChar">
    <w:name w:val="List Paragraph Char"/>
    <w:aliases w:val="TABLE Char,Recommendation Char,List Paragraph1 Char,List Paragraph11 Char"/>
    <w:link w:val="ListParagraph"/>
    <w:uiPriority w:val="34"/>
    <w:rsid w:val="00F77D07"/>
    <w:rPr>
      <w:lang w:val="en-US"/>
    </w:rPr>
  </w:style>
  <w:style w:type="paragraph" w:styleId="Header">
    <w:name w:val="header"/>
    <w:basedOn w:val="Normal"/>
    <w:link w:val="HeaderChar"/>
    <w:uiPriority w:val="99"/>
    <w:unhideWhenUsed/>
    <w:rsid w:val="001708D3"/>
    <w:pPr>
      <w:tabs>
        <w:tab w:val="center" w:pos="4513"/>
        <w:tab w:val="right" w:pos="9026"/>
      </w:tabs>
    </w:pPr>
  </w:style>
  <w:style w:type="character" w:customStyle="1" w:styleId="HeaderChar">
    <w:name w:val="Header Char"/>
    <w:basedOn w:val="DefaultParagraphFont"/>
    <w:link w:val="Header"/>
    <w:uiPriority w:val="99"/>
    <w:rsid w:val="001708D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708D3"/>
    <w:pPr>
      <w:tabs>
        <w:tab w:val="center" w:pos="4513"/>
        <w:tab w:val="right" w:pos="9026"/>
      </w:tabs>
    </w:pPr>
  </w:style>
  <w:style w:type="character" w:customStyle="1" w:styleId="FooterChar">
    <w:name w:val="Footer Char"/>
    <w:basedOn w:val="DefaultParagraphFont"/>
    <w:link w:val="Footer"/>
    <w:uiPriority w:val="99"/>
    <w:rsid w:val="001708D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75403"/>
    <w:rPr>
      <w:rFonts w:ascii="Tahoma" w:hAnsi="Tahoma" w:cs="Tahoma"/>
      <w:sz w:val="16"/>
      <w:szCs w:val="16"/>
    </w:rPr>
  </w:style>
  <w:style w:type="character" w:customStyle="1" w:styleId="BalloonTextChar">
    <w:name w:val="Balloon Text Char"/>
    <w:basedOn w:val="DefaultParagraphFont"/>
    <w:link w:val="BalloonText"/>
    <w:uiPriority w:val="99"/>
    <w:semiHidden/>
    <w:rsid w:val="00F754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3969</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Seremos</dc:creator>
  <cp:keywords/>
  <dc:description/>
  <cp:lastModifiedBy>Seremos</cp:lastModifiedBy>
  <cp:revision>28</cp:revision>
  <dcterms:created xsi:type="dcterms:W3CDTF">2021-07-02T14:15:00Z</dcterms:created>
  <dcterms:modified xsi:type="dcterms:W3CDTF">2021-07-20T11:10:00Z</dcterms:modified>
</cp:coreProperties>
</file>